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河北医科大学第三医院某研究团队所发文章被质疑发生图片重叠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plus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Pubpeer Plus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2025-05-08 09:10:00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河南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</w:rPr>
        <w:drawing>
          <wp:inline>
            <wp:extent cx="6448425" cy="1043128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653541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1043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2012 年 9 月 3 日，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河北医科大学第三医院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Du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 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Heng-Fei 研究团队，在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spacing w:val="8"/>
          <w:sz w:val="23"/>
          <w:szCs w:val="23"/>
        </w:rPr>
        <w:t>Leukemia &amp; Lymphoma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上发表的题为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“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407600"/>
          <w:spacing w:val="8"/>
          <w:sz w:val="23"/>
          <w:szCs w:val="23"/>
        </w:rPr>
        <w:t>Norcantharidin enhances bortezomib-antimyeloma activity in multiple myeloma cells in vitro and in nude mouse xenografts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”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的研究论文，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被质疑文中出现图片重叠。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40" w:right="54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55448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401771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554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该文章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于2025年1月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在Pubpeer上被读者质疑：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文章出现图片重叠。</w:t>
      </w:r>
    </w:p>
    <w:p>
      <w:pPr>
        <w:shd w:val="clear" w:color="auto" w:fill="FFFFFF"/>
        <w:spacing w:before="0" w:after="0" w:line="384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</w:rPr>
        <w:drawing>
          <wp:inline>
            <wp:extent cx="5486400" cy="4382497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429151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82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相关消息</w:t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z w:val="15"/>
          <w:szCs w:val="15"/>
        </w:rPr>
        <w:t>https://pubpeer.com/publications/DE8814A4CFDD2A4F0EE07F330C14EF#2</w:t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NTg2MDgwMQ==&amp;mid=2247486952&amp;idx=1&amp;sn=685115e6bf160dcc4c4c71a13edac11f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styles" Target="styles.xml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