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论文图像重复风波：青岛市精神卫生中心刘小翠遭质疑，回应未解根本疑问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起风科研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起风科研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13:57:41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62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miR-194 Accelerates Apoptosis of Aβ1–42-Transduced Hippocampal Neurons by Inhibiting Nrn1 and Decreasing PI3K/Akt Signaling Pathway Activity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青岛市精神卫生中心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Tingting Wang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Xiaocui Liu(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刘小翠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Genes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261562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591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261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7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图像异常问题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Yuan &amp; Li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Li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[left] Fig 3A from "Long noncoding RNA UCA1 facilitates cell proliferation and inhibits apoptosis in retinoblastoma by activating the PI3K/Akt pathway" (Yuan &amp; Li 2020).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[right] Fig 2B.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505450" cy="165163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294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 2C from "Matrine reverses the drug resistance of K562/ADM cells to ADM and VCR via promoting autophagy" (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 et al 2020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).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1737492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722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73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74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第一作者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Tingting Wang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感谢您对我们在 PubPeer 上发表的论文所提出的宝贵意见和关注。对于您指出的图 3A 与其他文献中的图 2B 相似的问题，我们非常重视，并进行了认真核实。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在重新审视我们的实验数据和图像后，我们发现确实有些地方表达不够清晰，或可能造成误解。对于图 3A，我们的初衷是想展示 miR - 194 对转染 Aβ1 - 42 的海马神经元凋亡的影响机制，这与其他文献提到的研究内容和目的不同。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为避免混淆，我们将在后续的修改中更加明确地说明图 3A 的实验设计、数据来源和结果解释，以确保读者能够准确理解我们的研究意图和结论。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同时，我们会再次检查论文的其他部分，以确保数据的准确性和可靠性以及表达的清晰性。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https://pubpeer.com/publications/9CB88A27AD3193B2078510A611F8CB#2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https://www.mdpi.com/2073-4425/10/4/313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5MDE5Mjc1Mg==&amp;mid=2247483698&amp;idx=1&amp;sn=b07194db20974da5b627f644ba3e26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