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动图作证？江南大学医学院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MinchenWu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（音译：邬敏辰）团队论文被质疑图像重复，背后有国自然基金支持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9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96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Highly regio- and enantio-selective hydrolysis of two racemic epoxides by GmEH3, a novel epoxide hydrolase from Glycine max</w:t>
      </w:r>
      <w:r>
        <w:rPr>
          <w:rStyle w:val="any"/>
          <w:rFonts w:ascii="PMingLiU" w:eastAsia="PMingLiU" w:hAnsi="PMingLiU" w:cs="PMingLiU"/>
          <w:spacing w:val="8"/>
        </w:rPr>
        <w:t>（大豆</w:t>
      </w:r>
      <w:r>
        <w:rPr>
          <w:rStyle w:val="any"/>
          <w:rFonts w:ascii="Times New Roman" w:eastAsia="Times New Roman" w:hAnsi="Times New Roman" w:cs="Times New Roman"/>
          <w:spacing w:val="8"/>
        </w:rPr>
        <w:t>GmEH3</w:t>
      </w:r>
      <w:r>
        <w:rPr>
          <w:rStyle w:val="any"/>
          <w:rFonts w:ascii="PMingLiU" w:eastAsia="PMingLiU" w:hAnsi="PMingLiU" w:cs="PMingLiU"/>
          <w:spacing w:val="8"/>
        </w:rPr>
        <w:t>对两种外消旋环氧丙烷的高度区域性和对映选择性水解）的论文在《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Biological Macromolecules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10.1016/j.ijbiomac.2020.08.011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664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46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2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5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2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74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学者</w:t>
      </w: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  <w:r>
        <w:rPr>
          <w:rStyle w:val="any"/>
          <w:rFonts w:ascii="PMingLiU" w:eastAsia="PMingLiU" w:hAnsi="PMingLiU" w:cs="PMingLiU"/>
          <w:spacing w:val="8"/>
        </w:rPr>
        <w:t>通过动图演示了重复图像。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578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[21676117]</w:t>
      </w:r>
      <w:r>
        <w:rPr>
          <w:rStyle w:val="any"/>
          <w:rFonts w:ascii="PMingLiU" w:eastAsia="PMingLiU" w:hAnsi="PMingLiU" w:cs="PMingLiU"/>
          <w:spacing w:val="8"/>
        </w:rPr>
        <w:t>；中国食品科学技术一流学科计划</w:t>
      </w:r>
      <w:r>
        <w:rPr>
          <w:rStyle w:val="any"/>
          <w:rFonts w:ascii="Times New Roman" w:eastAsia="Times New Roman" w:hAnsi="Times New Roman" w:cs="Times New Roman"/>
          <w:spacing w:val="8"/>
        </w:rPr>
        <w:t>[JUFSTR20180101]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Min-chen Wu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邬敏辰），疑为</w:t>
      </w:r>
      <w:r>
        <w:rPr>
          <w:rStyle w:val="any"/>
          <w:rFonts w:ascii="PMingLiU" w:eastAsia="PMingLiU" w:hAnsi="PMingLiU" w:cs="PMingLiU"/>
          <w:spacing w:val="8"/>
        </w:rPr>
        <w:t>江南大学医学院教授，博士生导师。江南大学支部主任委员，江南大学党风廉正建设监督员。曾出版有《食品工业生物技术》一书。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https://pubpeer.com/publications/BBD2B02E42FCE051E6A224D5CD9768#0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https://linkinghub.elsevier.com/retrieve/pii/S0141813020340976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4&amp;sn=a23a46fb06b13c352107f6fc11695e0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