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经调查文中疑存在多处图片不恰当重叠，被指数据与结论不可靠！天津市第一中心医院论文遭撤稿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10:37:11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Disease Markers (2019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MCOLN1 Promotes Proliferation and Predicts Poor Survival of Patients with Pancreatic Ductal Adenocarcinoma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MCOLN1促进增殖并预测胰腺导管腺癌患者生存率低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doi: 10.1155/2019/9436047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Hoya camphorifolia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文章中存在多处图片不恰当重叠的情况。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天津市第一中心医院病理科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Zhan-Dong Hu , Jun Yan , Kai-Yue Cao , Zhi-Qi Yin , Wei-Wei Xin , Ming-Fang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通讯作者: 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Ming-Fang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(天津市第一中心医院病理科)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135" cy="335984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72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35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28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2023年4月Hoya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2b 摘自“驱动蛋白家族成员 18A (KIF18A) 在体内外促进肺腺癌细胞的增殖、迁移和侵袭”(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Chen &amp; Zhong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 )。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2c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2468" cy="28378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89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283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71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5A 摘自“CD164 促进肿瘤进展并预测膀胱癌预后不良”（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Zhang et al 2018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3a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8658" cy="36176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92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36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38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肿瘤似乎已被重新排列成新的身份队列。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6C 摘自“抵抗素增加提示预后不良并促进肺腺癌的发展”（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Zhao et al 2018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3b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802" cy="16751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85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167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26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</w:rPr>
        <w:t>2025 年 5 月 6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strike w:val="0"/>
          <w:color w:val="0D0D0D"/>
          <w:spacing w:val="0"/>
          <w:sz w:val="26"/>
          <w:szCs w:val="26"/>
          <w:u w:val="none"/>
        </w:rPr>
        <w:drawing>
          <wp:inline>
            <wp:extent cx="304843" cy="3048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92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上述文章于 2019 年 8 月 5 日在Wiley Online Library (wileyonlinelibrary.com) 在线发表，现已被 John Wiley &amp; Sons Ltd. 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在对 Hoya camphorifolia 在 PubPeer [1] 上提出的问题进行调查后，同意撤回该文章，调查发现文章中存在多处图片不恰当重叠的情况。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2c：与 Bx-PC3 细胞中的 Ki67 和 β-actin 表达相对应的免疫印迹分析带已在 [2] 的图 2b 中复制，以表示 H1975 细胞中的 KIF18A 和 β-actin 表达。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3a：上行中的第一、第三和第四个肿瘤与 [3] 中图 5a 下行中的第一、第四和第五个肿瘤看起来相同。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3b：该蛋白质印迹图是 [4] 中图 6c 的镜像，但标示的是不同的蛋白质。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经调查，该文的数据和结论被认为不可靠。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作者已获悉撤回文章的决定，但尚未作出回应。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2468" cy="542867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00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542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13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https://pmc.ncbi.nlm.nih.gov/articles/PMC6701426/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https://pubpeer.com/publications/B32EED47889E932DDC0DFB73EE77AB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925&amp;idx=2&amp;sn=f611647f034f670162c74fd1761c67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