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文中数据和报告结果完整性被质疑！吉林大学中日联谊医院论文被撤稿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11:50:47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安徽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Cell cycle (Georgetown, Tex.) (2017)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LncRNA XIST promotes human lung adenocarcinoma cells to cisplatin resistance via let-7i/BAG-1 axis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LncRNA XIST通过let-7i/BAG-1轴促进人肺腺癌细胞产生顺铂耐药性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doi: 10.1080/15384101.2017.1361071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Indigofera tanganyikensis等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蛋白质印迹比预期的更相似等问题。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吉林大学中日联谊医院健康体检中心，吉林大学第一医院， 吉林大学中日协和医院超声科，吉林大学中日联谊医院胸外科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的作者Jing Sun , Li-Ming Pan , Li-Bo Chen , Yue Wang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6"/>
          <w:szCs w:val="26"/>
        </w:rPr>
        <w:t>通讯作者: Yue Wang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(吉林大学中日联谊医院胸外科）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5268658" cy="37103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09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658" cy="371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948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2021年6月Indigofera tanganyikensis在pubpeer上提出质疑：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在图 4 E、F 中，蛋白质印迹比您预期的更相似。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表 1 中列出的 5 个引物均未发现显著相似性。仅针对正向引物进行搜索，并针对智人进行筛选。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73802" cy="546677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391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546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042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2021年6月Indigofera tanganyikensis在pubpeer上提出质疑：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表 1 中的引物已在另一篇 Cell Cycle 出版物中使用。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请参阅： https ://pubpeer.com/publications/CA951238F4AC70A418AA19FFCCEABC#1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69325" cy="78171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06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325" cy="78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249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2024年9月Hoya camphorifolia在pubpeer上提出质疑：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[左]图 4C 来自 microRNA-124 抑制 EMMPRIN 可抑制胶质瘤的生长、侵袭和致瘤性”（Song 等人，2021 年）。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[右] 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000000"/>
          <w:spacing w:val="8"/>
          <w:sz w:val="26"/>
          <w:szCs w:val="26"/>
        </w:rPr>
        <w:t>图 2B。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72468" cy="215398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907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215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159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2025年4月Hoya camphorifolia在pubpeer上回复告知：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5272468" cy="203454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45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304843" cy="30484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509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https://pmc.ncbi.nlm.nih.gov/articles/PMC5731406/#sec20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https://pubpeer.com/publications/D09F632A9CB345788E2DAD3083A5C4#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749&amp;idx=2&amp;sn=b09390deb0d1440184fdc89a93ba57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