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八篇文章涉及图像共享，右江民族医学院唐乾利团队被撤稿，论文图像问题危及学术声誉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23:21:19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89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Identification of an Immunologic Signature of Lung Adenocarcinomas Based on Genome-Wide Immune Expression Profiles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右江民族医学院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Bo Ling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Guangbin Ye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Qianli Tang(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唐乾利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Frontiers in Oncology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6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53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2020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年至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2023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年间发表的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篇论文共享图片。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These are the effected papers, one has been retracted by Hindawi: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https://doi.org/10.3389/fonc.2021.688882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[2024年8月6日被撤稿]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https://doi.org/10.1038/s41419-020-2690-y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https://doi.org/10.3389/fmolb.2020.603701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[本文]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https://doi.org/10.3389/fimmu.2020.02026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[2024年7月30日被撤稿]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https://doi.org/10.1042/BSR20204086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[2024年3月13日被撤稿]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http://doi.org/10.2147/OTT.S256617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[2020年7月27日被撤稿]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https://doi.org/10.1186/s12957-020-02088-z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https://doi.org/10.1155/2021/6974225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[2023年8月16日被撤稿]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4866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65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6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40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84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撤稿原因</w:t>
      </w:r>
    </w:p>
    <w:p>
      <w:pPr>
        <w:shd w:val="clear" w:color="auto" w:fill="FFFFFF"/>
        <w:spacing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B1B1B"/>
          <w:spacing w:val="9"/>
          <w:sz w:val="21"/>
          <w:szCs w:val="21"/>
        </w:rPr>
        <w:t>2024年7月31日被撤稿：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1"/>
          <w:szCs w:val="21"/>
        </w:rPr>
        <w:t>文章发表后，有人对所发表图表中图片的完整性表示担忧。随后，在无关作者小组的出版物中也发现了本文中的图片。在根据《Frontiers》政策进行的调查中，作者未能提供令人满意的解释。因此，文章的数据和结论被认为不可靠，文章已被撤回。</w:t>
      </w:r>
    </w:p>
    <w:p>
      <w:pPr>
        <w:shd w:val="clear" w:color="auto" w:fill="FFFFFF"/>
        <w:spacing w:line="312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https://pubpeer.com/publications/34188A2C1ED77094EA02B14230A549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https://pubmed.ncbi.nlm.nih.gov/33505988/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95&amp;idx=1&amp;sn=351c06b59c69fbc613bc01225d4d2e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