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迁移和侵袭实验中存在大量重叠面板，武汉市第一医院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08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48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武汉市第一医院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Man Luo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华中科技大学同济医学院附属武汉中心医院的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Lingyi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MicroRNA-432-5p inhibits cell migration and invasion by targeting CXCL5 in colorectal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RNA-432-5p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CXCL5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抑制结直肠癌细胞迁移和侵袭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本研究得到武汉市卫生和计划生育委员会科研课题（项目编号：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WZ16A06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13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741586"/>
            <wp:docPr id="100004" name="" descr="武汉市第一医院_预约挂号_专家门诊_诊疗信息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18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432" w:lineRule="atLeast"/>
        <w:ind w:left="315" w:right="315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086100"/>
            <wp:docPr id="100005" name="" descr="武汉市中心医院：官场化的科教文卫单位标本 - 观点 - 欧洲侨报中文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7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33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2D和4D存在多处重叠面板。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2D and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areas look more similar to each other than expected. Note that In Figure 2D the similarities are only partial, where some cells look similar but not all.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762500" cy="671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5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80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论文发表后，一位关注此事的读者向编辑指出，在图2D和图4D所示的Transwell迁移和侵袭实验中，该图中有大量数据面板存在重叠现象[具体而言，在图2D中发现了五对重叠的数据面板，在图4D中（方向不同）发现了两对重叠的数据面板]。由于在这对图中发现了大量数据重复的情况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Experimental and Therapeutic Medicine》杂志的编辑决定撤回该论文，因为对所呈现的数据缺乏信心。编辑部已要求作者就这些问题作出解释，但未收到回复。编辑就由此给读者带来的任何不便表示歉意。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https://pubmed.ncbi.nlm.nih.gov/33717244/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1&amp;sn=39d857121d55bbaf42343a2218ddbee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