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2025-04-27 08:40:21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2021 年 10 月 11 日，</w:t>
      </w:r>
      <w:r>
        <w:rPr>
          <w:rStyle w:val="any"/>
          <w:rFonts w:ascii="Microsoft YaHei UI" w:eastAsia="Microsoft YaHei UI" w:hAnsi="Microsoft YaHei UI" w:cs="Microsoft YaHei UI"/>
          <w:b w:val="0"/>
          <w:bCs w:val="0"/>
          <w:i w:val="0"/>
          <w:iCs w:val="0"/>
          <w:caps w:val="0"/>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aps w:val="0"/>
          <w:color w:val="222222"/>
          <w:spacing w:val="8"/>
          <w:sz w:val="23"/>
          <w:szCs w:val="23"/>
        </w:rPr>
        <w:t>PloS one</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Detecting phishing websites using machine learning technique</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所提出的方法在恶意 URL 检测方面的表现优于现有的方法。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23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同行评审的公正性受损以及可能操纵出版过程。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9060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49058" name=""/>
                    <pic:cNvPicPr>
                      <a:picLocks noChangeAspect="1"/>
                    </pic:cNvPicPr>
                  </pic:nvPicPr>
                  <pic:blipFill>
                    <a:blip xmlns:r="http://schemas.openxmlformats.org/officeDocument/2006/relationships" r:embed="rId6"/>
                    <a:stretch>
                      <a:fillRect/>
                    </a:stretch>
                  </pic:blipFill>
                  <pic:spPr>
                    <a:xfrm>
                      <a:off x="0" y="0"/>
                      <a:ext cx="6143625" cy="1906022"/>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作者没有直接回复，或者我们无法联系到他。</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除上述文章外，一同被撤回的还有8篇文章，被撤回的9篇文章如下: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3886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75565" name=""/>
                    <pic:cNvPicPr>
                      <a:picLocks noChangeAspect="1"/>
                    </pic:cNvPicPr>
                  </pic:nvPicPr>
                  <pic:blipFill>
                    <a:blip xmlns:r="http://schemas.openxmlformats.org/officeDocument/2006/relationships" r:embed="rId7"/>
                    <a:stretch>
                      <a:fillRect/>
                    </a:stretch>
                  </pic:blipFill>
                  <pic:spPr>
                    <a:xfrm>
                      <a:off x="0" y="0"/>
                      <a:ext cx="6143625" cy="4038865"/>
                    </a:xfrm>
                    <a:prstGeom prst="rect">
                      <a:avLst/>
                    </a:prstGeom>
                  </pic:spPr>
                </pic:pic>
              </a:graphicData>
            </a:graphic>
          </wp:inline>
        </w:drawing>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left"/>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参考消息：</w:t>
      </w:r>
    </w:p>
    <w:p>
      <w:pPr>
        <w:widowControl/>
        <w:shd w:val="clear" w:color="auto" w:fill="FFFFFF"/>
        <w:spacing w:before="0" w:after="360" w:line="408" w:lineRule="atLeast"/>
        <w:ind w:left="540" w:right="540" w:firstLine="0"/>
        <w:jc w:val="left"/>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https://journals.plos.org/plosone/article?id=10.1371/journal.pone.0322065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97&amp;idx=2&amp;sn=99159fd04e14905d91ebefa5f18ab2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