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第二军医大学长海医院药学部主任论文细胞图片重叠！被质疑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稽查客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11:54:44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发表时间：</w:t>
      </w:r>
      <w:r>
        <w:rPr>
          <w:rStyle w:val="any"/>
          <w:b w:val="0"/>
          <w:bCs w:val="0"/>
          <w:caps w:val="0"/>
          <w:smallCaps w:val="0"/>
          <w:spacing w:val="8"/>
        </w:rPr>
        <w:t>201</w:t>
      </w:r>
      <w:r>
        <w:rPr>
          <w:rStyle w:val="any"/>
          <w:b w:val="0"/>
          <w:bCs w:val="0"/>
          <w:caps w:val="0"/>
          <w:smallCap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368" w:right="600" w:hanging="768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</w:t>
      </w:r>
      <w:r>
        <w:rPr>
          <w:rStyle w:val="any"/>
          <w:b w:val="0"/>
          <w:bCs w:val="0"/>
          <w:caps w:val="0"/>
          <w:smallCaps w:val="0"/>
          <w:spacing w:val="8"/>
        </w:rPr>
        <w:t> Xin Wu, Baoyue Ding, Jing Gao, Huanyun Wang, Wei Fan, Xiang Wang, Wei Zhang, Xiaoyu Wang, Lihua Ye, Min Zhang, Xueying Ding, Jiyong Liu, Quangang Zhu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（通讯作者，音译朱全刚）</w:t>
      </w:r>
      <w:r>
        <w:rPr>
          <w:rStyle w:val="any"/>
          <w:b w:val="0"/>
          <w:bCs w:val="0"/>
          <w:caps w:val="0"/>
          <w:smallCaps w:val="0"/>
          <w:spacing w:val="8"/>
        </w:rPr>
        <w:t>, Shen Gao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（通讯作者，音译高申）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880" w:right="600" w:hanging="128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</w:t>
      </w:r>
      <w:r>
        <w:rPr>
          <w:rStyle w:val="any"/>
          <w:b w:val="0"/>
          <w:bCs w:val="0"/>
          <w:caps w:val="0"/>
          <w:smallCaps w:val="0"/>
          <w:spacing w:val="8"/>
        </w:rPr>
        <w:t>Second-generation aptamer-conjugated PSMA-targeted delivery system for prostate cancer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《</w:t>
      </w:r>
      <w:r>
        <w:rPr>
          <w:rStyle w:val="any"/>
          <w:b w:val="0"/>
          <w:bCs w:val="0"/>
          <w:caps w:val="0"/>
          <w:smallCaps w:val="0"/>
          <w:spacing w:val="8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》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 xml:space="preserve"> Sholto David 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作为职业打假人</w:t>
      </w:r>
      <w:r>
        <w:rPr>
          <w:rStyle w:val="any"/>
          <w:caps w:val="0"/>
          <w:smallCaps w:val="0"/>
          <w:spacing w:val="8"/>
        </w:rPr>
        <w:t>2025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年</w:t>
      </w:r>
      <w:r>
        <w:rPr>
          <w:rStyle w:val="any"/>
          <w:caps w:val="0"/>
          <w:smallCaps w:val="0"/>
          <w:spacing w:val="8"/>
        </w:rPr>
        <w:t>1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月年在</w:t>
      </w:r>
      <w:r>
        <w:rPr>
          <w:rStyle w:val="any"/>
          <w:b/>
          <w:bCs/>
          <w:caps w:val="0"/>
          <w:smallCaps w:val="0"/>
          <w:spacing w:val="8"/>
        </w:rPr>
        <w:t>Pubpeer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平台上评论该论文：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图</w:t>
      </w:r>
      <w:r>
        <w:rPr>
          <w:rStyle w:val="any"/>
          <w:caps w:val="0"/>
          <w:smallCaps w:val="0"/>
          <w:spacing w:val="8"/>
        </w:rPr>
        <w:t>A</w:t>
      </w:r>
      <w:r>
        <w:rPr>
          <w:rStyle w:val="any"/>
          <w:rFonts w:ascii="PMingLiU" w:eastAsia="PMingLiU" w:hAnsi="PMingLiU" w:cs="PMingLiU"/>
          <w:caps w:val="0"/>
          <w:smallCaps w:val="0"/>
          <w:spacing w:val="8"/>
        </w:rPr>
        <w:t>显示不同细胞类型的图像之间的意外重叠。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15341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6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15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信息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https://pubpeer.com/publications/320E14658DDB3E65F0A7AF434A3332#1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免责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平台内容源自PubPeer、PubMed及国际学术期刊等公开渠道，所涉研究者姓名、机构名称均采用通用音译规则，非原始数据来源方或调查责任主体。转载内容可能存在信息滞后、版本更迭或学术争议，不保证其真实性、完整性与时效性；所述学术讨论仅作科研参考，不代表本平台立场与观点 ；建议读者通过链接渠道核验原始文献。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如果您有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勘误/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建议或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论文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需要，可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通过客服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微信号xiaozhoumo66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hyperlink r:id="rId7" w:tgtFrame="_blank" w:history="1">
        <w:r>
          <w:rPr>
            <w:rStyle w:val="a"/>
            <w:b w:val="0"/>
            <w:bCs w:val="0"/>
            <w:caps w:val="0"/>
            <w:smallCaps w:val="0"/>
            <w:spacing w:val="8"/>
          </w:rPr>
          <w:t>#</w:t>
        </w:r>
      </w:hyperlink>
      <w:hyperlink r:id="rId7" w:tgtFrame="_blank" w:history="1">
        <w:r>
          <w:rPr>
            <w:rStyle w:val="a"/>
            <w:rFonts w:ascii="宋体" w:eastAsia="宋体" w:hAnsi="宋体" w:cs="宋体"/>
            <w:b w:val="0"/>
            <w:bCs w:val="0"/>
            <w:caps w:val="0"/>
            <w:smallCaps w:val="0"/>
            <w:spacing w:val="8"/>
          </w:rPr>
          <w:t>第二军医大学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Q2NzczNA==&amp;mid=2247483680&amp;idx=1&amp;sn=443d92f38db8f836f40a85e1a03249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721829223491174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