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吉林大学第一医院普外中心执行主任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YahuiLiu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（音译：刘亚辉）团队论文被撤稿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1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 RCC2 contributes to tumor invasion and chemoresistance to cisplatin in hepatocellular carcinoma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RCC2</w:t>
      </w:r>
      <w:r>
        <w:rPr>
          <w:rStyle w:val="any"/>
          <w:rFonts w:ascii="PMingLiU" w:eastAsia="PMingLiU" w:hAnsi="PMingLiU" w:cs="PMingLiU"/>
          <w:spacing w:val="8"/>
        </w:rPr>
        <w:t>促进肝癌的侵袭和顺铂耐药）的论文在《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Human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10.1007/s13577-020-00480-1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8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1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33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21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也指出图像重复。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06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79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期刊编辑认为论文存在问题太多，于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301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06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YahuiLiu 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刘亚辉），疑为</w:t>
      </w:r>
      <w:r>
        <w:rPr>
          <w:rStyle w:val="any"/>
          <w:rFonts w:ascii="PMingLiU" w:eastAsia="PMingLiU" w:hAnsi="PMingLiU" w:cs="PMingLiU"/>
          <w:spacing w:val="8"/>
        </w:rPr>
        <w:t>吉林大学第一医院普外中心执行主任，普外中心肝胆胰外二科主任，博士生导师，主任医师，教授，医学博士后。</w:t>
      </w:r>
      <w:r>
        <w:rPr>
          <w:rStyle w:val="any"/>
          <w:rFonts w:ascii="PMingLiU" w:eastAsia="PMingLiU" w:hAnsi="PMingLiU" w:cs="PMingLiU"/>
          <w:spacing w:val="8"/>
        </w:rPr>
        <w:t>获吉林省科技厅自然科学奖二等奖，并多次获得吉林大学医疗成果奖。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https://pubpeer.com/publications/98D014CCD16F8E309A7456D367F39D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https://link.springer.com/article/10.1007/s13577-020-00353-7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6&amp;sn=f5a361fce6dff39eaa150ad4cbb889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