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显微图和荧光图像面板存在重叠，新乡医学院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7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10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日，新乡医学院的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SHUANG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ZHI-GANG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NING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FAN-RONG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MO-LI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LI-JUAN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JIN-YING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YU-LIN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ZHONG-LIN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新乡医学院第三附属医院的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SU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GUANG-RUI WAN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万广瑞）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"Protective effect of Xingnaojia formulation on rats with brain and liver damage caused by chronic alcoholism"(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121100910300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91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4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74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77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02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about Figure 2: Yellow boxes: Panels F (model group) and O (high-dose XNJ group) appear to overlap, with a change in the blue/red ratio.Green boxes: Panels F (model group) and L (low-dose XNJ group) appear to overlap, with a change in the blue/red ratio.Overlap also visible in the single fluorescence panels.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21806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61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6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62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7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同样蓝/红比例有所变化。而且，在单荧光图像中也观察到了重叠现象。经过内部调查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Experimental and Therapeutic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的编辑得出结论，该图在图像/数据汇编方面存在不可接受的错误数量。因此，由于对这些数据的完整性缺乏信心，编辑决定撤回本文。编辑曾要求作者就这些质疑作出解释，但编辑部未收到回复。编辑对因此给读者造成的不便表示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7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https://pubpeer.com/publications/90A7F399A361BCF0D7381E829C32EC#0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https://pubmed.ncbi.nlm.nih.gov/26640531/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2&amp;sn=453cc08c4dadea27ba1fb1a4ba19c0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