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吉林大学中日联合医院健康检查中心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数据完整性质疑遭撤回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11:20:54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472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5968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吉林大学中日联合医院健康检查中心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Cycle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数据完整性质疑遭撤回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 promotes human lung adenocarcinoma cells to cisplatin resistance via let-7i/BAG-1 axis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LncRNA-XIST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let-7i/BAG-1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轴促进人肺腺癌细胞对顺铂的耐药性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）已被确定为与肿瘤发生和化疗耐药性有关的癌基因或肿瘤抑制因子。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在几种癌症中的表达上调，然而，其在人类肺腺癌（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）化疗发展中的生物学作用尚未阐明。本研究旨在观察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中的表达，并评估其在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细胞对顺铂耐药性中的生物学作用和临床意义。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显示，与亲本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细胞相比，顺铂耐药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的表达显著增加。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LncRNA-XIST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的过表达通过保护细胞免于凋亡和促进细胞增殖，在体外和体内增加了它们对顺铂的化学敏感性。相比之下，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的敲除降低了化疗耐药性。我们发现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作为竞争性内源性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let-7i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，从而控制其下游靶点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BAG-1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。我们提出，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细胞对顺铂耐药的原因，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let-7i/BAG-1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轴发挥其作用。我们的研究结果表明，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lncRNA-XIST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可能是顺铂反应不良的新标志物，可能是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化疗的潜在治疗靶点。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吉林大学中日联合医院健康检查中心，长春，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吉林大学中日联合医院超声科，长春，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吉林大学中日联合医院胸外科，长春，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Cycle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数据完整性担忧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发表以来，人们对文章中数据和报告结果的完整性提出了重大担忧。当被要求解释时，作者没有提供他们的原始数据或任何必要的支持信息。由于验证已发表作品的有效性是学术记录完整性的核心，因此我们撤回了这篇文章。已通知本出版物中列出的通讯作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我们的编辑政策和诚信以及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指南为我们的决策提供了信息。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被撤回的文章将保留在网上以保持学术记录，但每页都会以数字水印标记为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已撤回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8438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201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8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26873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167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03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58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40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40&amp;idx=1&amp;sn=b151363ffb3b71243a7c2ccbdc939d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