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文中数据和报告结果完整性被质疑！吉林大学中日联谊医院论文被撤稿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11:50:47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安徽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Cell cycle (Georgetown, Tex.)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XIST通过let-7i/BAG-1轴促进人肺腺癌细胞产生顺铂耐药性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10.1080/15384101.2017.1361071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蛋白质印迹比预期的更相似等问题。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吉林大学中日联谊医院健康体检中心，吉林大学第一医院， 吉林大学中日协和医院超声科，吉林大学中日联谊医院胸外科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的作者Jing Sun , Li-Ming Pan , Li-Bo Chen , Yue Wang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通讯作者: Yue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(吉林大学中日联谊医院胸外科）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68658" cy="37103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56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7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758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2021年6月Indigofera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在图 4 E、F 中，蛋白质印迹比您预期的更相似。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中列出的 5 个引物均未发现显著相似性。仅针对正向引物进行搜索，并针对智人进行筛选。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3802" cy="5466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9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4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38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2021年6月Indigofera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中的引物已在另一篇 Cell Cycle 出版物中使用。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请参阅： https ://pubpeer.com/publications/CA951238F4AC70A418AA19FFCCEABC#1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69325" cy="7817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4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78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27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2024年9月Hoya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[左]图 4C 来自 microRNA-124 抑制 EMMPRIN 可抑制胶质瘤的生长、侵袭和致瘤性”（Song 等人，2021 年）。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[右] 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00000"/>
          <w:spacing w:val="8"/>
          <w:sz w:val="26"/>
          <w:szCs w:val="26"/>
        </w:rPr>
        <w:t>图 2B。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2468" cy="21539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0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1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0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2468" cy="20345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48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78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https://pmc.ncbi.nlm.nih.gov/articles/PMC5731406/#sec20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https://pubpeer.com/publications/D09F632A9CB345788E2DAD3083A5C4#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49&amp;idx=2&amp;sn=b09390deb0d1440184fdc89a93ba57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