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作者提供替换重复图像，但编辑仍存疑虑！大连医科大学附属第一医院论文遭质疑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Evidence-based Complementary and Alternative Medicine (2016)</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Ex Vivo Stromal Cell-Derived Factor 1-Mediated Differentiation of Mouse Bone Marrow Mesenchymal Stem Cells into Hepatocytes Is Enhanced by Chinese Medicine Yiguanjian Drug-Containing Serum</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中药一贯煎含药血清促进小鼠骨髓间充质干细胞体外向肝细胞分化</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DOI：10.1155/2016/7380439</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b w:val="0"/>
          <w:bCs w:val="0"/>
          <w:caps w:val="0"/>
          <w:smallCaps w:val="0"/>
          <w:color w:val="000000"/>
          <w:spacing w:val="8"/>
          <w:kern w:val="36"/>
          <w:sz w:val="26"/>
          <w:szCs w:val="26"/>
        </w:rPr>
        <w:t>Actinopolyspora biskrensis等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图片面板重复等问题。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大连医科大学附属第一医院感染科；甘肃省医院消化科；大连医科大学附属第一医院中医科；大连医科大学附属第一医院普外科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Linlin Fu , Bingyao Pang , Ying Zhu , Ling Wang , Aijing Leng , Hailong Chen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通讯作：Ying Zhu</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(大连医科大学附属第一医院感染科）</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Hailong Chen</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3135" cy="44304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6848" name=""/>
                    <pic:cNvPicPr>
                      <a:picLocks noChangeAspect="1"/>
                    </pic:cNvPicPr>
                  </pic:nvPicPr>
                  <pic:blipFill>
                    <a:blip xmlns:r="http://schemas.openxmlformats.org/officeDocument/2006/relationships" r:embed="rId6"/>
                    <a:stretch>
                      <a:fillRect/>
                    </a:stretch>
                  </pic:blipFill>
                  <pic:spPr>
                    <a:xfrm>
                      <a:off x="0" y="0"/>
                      <a:ext cx="5273135" cy="4430458"/>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025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2020年4月Actinopolyspora biskrensis在pubpeer上提出质疑：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 和 3a 中的图像看起来相同。我不确定这是否是故意的。请问作者对此有何评论？红色方框标注处。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特写，对比度增强；图 1（下图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325" cy="8343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1462" name=""/>
                    <pic:cNvPicPr>
                      <a:picLocks noChangeAspect="1"/>
                    </pic:cNvPicPr>
                  </pic:nvPicPr>
                  <pic:blipFill>
                    <a:blip xmlns:r="http://schemas.openxmlformats.org/officeDocument/2006/relationships" r:embed="rId8"/>
                    <a:stretch>
                      <a:fillRect/>
                    </a:stretch>
                  </pic:blipFill>
                  <pic:spPr>
                    <a:xfrm>
                      <a:off x="0" y="0"/>
                      <a:ext cx="5267325" cy="834390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7731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D0D0D"/>
          <w:spacing w:val="8"/>
          <w:sz w:val="26"/>
          <w:szCs w:val="26"/>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63444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73294" name=""/>
                    <pic:cNvPicPr>
                      <a:picLocks noChangeAspect="1"/>
                    </pic:cNvPicPr>
                  </pic:nvPicPr>
                  <pic:blipFill>
                    <a:blip xmlns:r="http://schemas.openxmlformats.org/officeDocument/2006/relationships" r:embed="rId9"/>
                    <a:stretch>
                      <a:fillRect/>
                    </a:stretch>
                  </pic:blipFill>
                  <pic:spPr>
                    <a:xfrm>
                      <a:off x="0" y="0"/>
                      <a:ext cx="5268658" cy="634441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3027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图3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88699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6595" name=""/>
                    <pic:cNvPicPr>
                      <a:picLocks noChangeAspect="1"/>
                    </pic:cNvPicPr>
                  </pic:nvPicPr>
                  <pic:blipFill>
                    <a:blip xmlns:r="http://schemas.openxmlformats.org/officeDocument/2006/relationships" r:embed="rId10"/>
                    <a:stretch>
                      <a:fillRect/>
                    </a:stretch>
                  </pic:blipFill>
                  <pic:spPr>
                    <a:xfrm>
                      <a:off x="0" y="0"/>
                      <a:ext cx="5268658" cy="48869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29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2021年2月Lampromyia canariensis在pubpeer上回复：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这两个图像区域怎么样？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834860" cy="788489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32812" name=""/>
                    <pic:cNvPicPr>
                      <a:picLocks noChangeAspect="1"/>
                    </pic:cNvPicPr>
                  </pic:nvPicPr>
                  <pic:blipFill>
                    <a:blip xmlns:r="http://schemas.openxmlformats.org/officeDocument/2006/relationships" r:embed="rId11"/>
                    <a:stretch>
                      <a:fillRect/>
                    </a:stretch>
                  </pic:blipFill>
                  <pic:spPr>
                    <a:xfrm>
                      <a:off x="0" y="0"/>
                      <a:ext cx="3834860" cy="788489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147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24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上述文章于2016年4月14日在线发表于威利在线图书馆 ( https://wileyonlinelibrary.com )，经处理编辑龚月文和约翰·威利父子公司 (John Wiley &amp; Sons Ltd.) 同意，现已撤回。撤回决定是基于最初在 PubPeer [1] 上提出的质疑，该文章被发现与图表存在问题。具体如下：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4(b)（面板 a4）似乎与图 6(c)（面板 b3）有重复的区域 图 1（e）似乎与图 3（a）重复 作者表示，此错误是由于稿件准备时的疏忽造成的，并对未能指出错误之处表示歉意。作者已提供图 6(c) 的替换图像；然而，编辑委员会对数据的可靠性仍存有疑虑。因此，经编辑委员会同意，鉴于上述问题，该文章将被撤回。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作者不同意撤回。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279977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48247" name=""/>
                    <pic:cNvPicPr>
                      <a:picLocks noChangeAspect="1"/>
                    </pic:cNvPicPr>
                  </pic:nvPicPr>
                  <pic:blipFill>
                    <a:blip xmlns:r="http://schemas.openxmlformats.org/officeDocument/2006/relationships" r:embed="rId12"/>
                    <a:stretch>
                      <a:fillRect/>
                    </a:stretch>
                  </pic:blipFill>
                  <pic:spPr>
                    <a:xfrm>
                      <a:off x="0" y="0"/>
                      <a:ext cx="5271230" cy="279977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488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本研究由国家自然科学基金（编号：81273925 和 81573751）资助。作者衷心感谢大连医科大学附属第一医院朱教授的审阅，并衷心感谢大连医科大学附属第一医院中心实验室和病理科全体工作人员的支持。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https://pmc.ncbi.nlm.nih.gov/articles/PMC4848422/#ack1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https://pubpeer.com/publications/8A65784982B927C58B7D9B61FD5A00#0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2&amp;sn=66e38b5eebda2df447d741af4f62158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