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万年薪癌症专家，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篇论文被撤登上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Retraction Watch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73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近日，曾在伊利诺伊大学任职的癌症研究员贾斯蒂?饶（Jasti Rao）因 35 篇论文被撤稿，登上了 Retraction Watch 的 “撤稿排行榜”。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据悉，上个月，施普林格?自然旗下的《癌基因》（Oncogene）杂志撤回了饶的 15 篇文章。饶曾就职于伊利诺伊大学皮奥里亚医学院。早在 2014 年，该校就对他实验室的出版物展开调查，发现存在图像操纵和旋转问题，显示出 “令人不安的模式”，表明饶的行为是故意或鲁莽的。饶曾因被学校错误解雇而起诉学校，但最终败诉。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46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84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061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4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饶的 100 多篇论文在 PubPeer 上有评论，大部分来自一位叫 Lotus azoricus 的用户，如今我们知道这个化名属于侦探伊丽莎白?比克（Elisabeth Bik）。比克于 2019 年向《癌基因》杂志举报了饶的论文。2024 年 2 月，比克询问进展，施普林格?自然告知她调查仍在进行中。施普林格?自然的发言人承认比克是最早向杂志提醒对饶论文存在担忧的人。研究诚信与解决方案负责人蒂姆?克尔斯耶斯（Tim Kersjes）表示，虽努力快速高效调查，但需谨慎确保科学记录的完整性，对调查的长时间延误表示歉意。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37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17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44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89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饶曾是备受尊敬的癌症专家，年薪达 70 万美元。2013 年学校启动调查，关注其抄袭、数据操纵等不当行为，以及回扣和财务违规等伦理指控。饶还欠下数万美元赌债，不少是在工作时间产生。2017 年法庭文件指控他要求并接受下属现金偿还赌债，隐瞒实验室论文错误并指示下属删除相关证据。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比克称，饶的论文存在图像重复和疑似 PS 问题，且问题论文数量惊人。PubMed 搜索饶的名字约有 450 篇论文，比克发现 100 多篇有问题，比例高达五分之一。2019 年比克向学校举报了 104 篇饶的论文，2022 年学校称仍在调查。目前联系学校询问调查进展，尚未收到回复。此次事件对科研诚信的维护有着重要意义，警示着科研界需时刻坚守诚信底线。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https://retractionwatch.com/the-retraction-watch-leaderboard/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19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1&amp;sn=f0c21108c766b80f18c0227b92567f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