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COPE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审查形同虚设，咖啡科研成果疑云密布，学术造假何时休？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cheaters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19:45:08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16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年初，以色列生物技术公司 Pluristem 及其创始人 Yaki Yanay 计划凭借来自人类胎盘的专利 PLX “干细胞” 治疗新冠，此计划得到以色列当局与美国 FDA 许可，允许其对患者展开治疗。到 2020 年 4 月，以色列和美国部分新冠患者接受了该公司的胎盘细胞疗法，当时《耶路撒冷邮报》还报道了其 “100% 存活率”。然而，没过多久此事便无人再提，柏林夏里特大学医院也悄然终止了与 Pluristem 的合作。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时光飞逝，5 年后的 Pluristem 已更名为 Pluri，并且彻底告别了胎盘业务。2024 年 1 月，《耶路撒冷邮报》报道称，Pluri 运用 3D 细胞扩增技术，从咖啡植物提取细胞在生物反应器中培育，成功研发出对环境友好的实验室培育咖啡。公司首席执行官 Yaky Yanay 对该咖啡的味道感到十分惊喜，称其口感与真正的咖啡别无二致。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月，Pluri 宣布获得生物技术企业家 Alejandro Weinstein 的 650 万美元投资，Alejandro Weinstein 也由此加入公司董事会。与此同时，公司还宣布收购可可公司 Kokomodo 71% 的股份。2025 年 3 月，《自然?生物技术》对 Pluri 及其竞争对手进行了报道。Pluri 的首席技术官 Lior Raviv 透露，团队通过不断尝试，让咖啡细胞在填充床生物反应器中流动，使其形成类似组织的结构，细胞吸收盐和维生素后，自然代谢产生咖啡因等物质。最终产物经过干燥和轻度烘焙，无论是外观还是味道都与研磨咖啡相差无几。当下，Pluri 正致力于扩大生产规模并寻求监管部门的批准。此外，法国的 Stem 和美国的 California Cultured 也在开展类似业务。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此外，Pluri 并未完全放弃干细胞业务。据《耶路撒冷邮报》去年的报道，Yanay 还在利用生物反应器平台培育用于移植的器官以及供食用的香肠。去年，公司与 Tnuva 合作推出 Ever After Foods，借助其平台将细胞转化为面向大众市场的培育肉制品。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07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46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对于学术方面，网友 Aneurus、Luc 等人对论文审查机构 COPE 的指导方针表示不满，他们指出 COPE 在处理研究人员论文问题时，只针对单个论文进行审查，忽略研究人员在 PubPeer 上的过往记录，致使调查流程冗长，学术造假现象难以得到有效遏制。Aneurus 还对实验室培育咖啡提出质疑，认为仅依靠咖啡叶细胞，难以生成咖啡豆中那些构成独特风味的多种有机化合物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49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21&amp;idx=4&amp;sn=337e5f33bab1750a813e1eec1fd78a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