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天津第一中心医院泌尿外科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Disease Markers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论文被撤稿，论文图片多处重叠，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Wiley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23:24:37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04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72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11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62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日，由天津第一中心医院泌尿外科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Guang - Ming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Zi - Qiang Xu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Hong - Shun Ma </w:t>
      </w:r>
      <w:r>
        <w:rPr>
          <w:rStyle w:val="any"/>
          <w:rFonts w:ascii="PMingLiU" w:eastAsia="PMingLiU" w:hAnsi="PMingLiU" w:cs="PMingLiU"/>
          <w:spacing w:val="8"/>
        </w:rPr>
        <w:t>等人撰写的《</w:t>
      </w:r>
      <w:r>
        <w:rPr>
          <w:rStyle w:val="any"/>
          <w:rFonts w:ascii="Times New Roman" w:eastAsia="Times New Roman" w:hAnsi="Times New Roman" w:cs="Times New Roman"/>
          <w:spacing w:val="8"/>
        </w:rPr>
        <w:t>Nesfatin - 1/Nucleobindin - 2 Is a Potent Prognostic Marker and Enhances Cell Proliferation, Migration, and Invasion in Bladder Cancer</w:t>
      </w:r>
      <w:r>
        <w:rPr>
          <w:rStyle w:val="any"/>
          <w:rFonts w:ascii="PMingLiU" w:eastAsia="PMingLiU" w:hAnsi="PMingLiU" w:cs="PMingLiU"/>
          <w:spacing w:val="8"/>
        </w:rPr>
        <w:t>》一文在《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Disease Markers</w:t>
      </w:r>
      <w:r>
        <w:rPr>
          <w:rStyle w:val="any"/>
          <w:rFonts w:ascii="PMingLiU" w:eastAsia="PMingLiU" w:hAnsi="PMingLiU" w:cs="PMingLiU"/>
          <w:spacing w:val="8"/>
        </w:rPr>
        <w:t>》杂志上发表。该研究指出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Nesfatin - 1/Nucleobindin - 2 </w:t>
      </w:r>
      <w:r>
        <w:rPr>
          <w:rStyle w:val="any"/>
          <w:rFonts w:ascii="PMingLiU" w:eastAsia="PMingLiU" w:hAnsi="PMingLiU" w:cs="PMingLiU"/>
          <w:spacing w:val="8"/>
        </w:rPr>
        <w:t>是膀胱癌中一种有效的预后标志物，并且能增强膀胱癌细胞的增殖、迁移和侵袭能力，对膀胱癌的研究有着重要意义。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月，诚信专家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上对该文章提出质疑，指出文章中存在多个不恰当重叠的图片。比如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 3a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个细胞板的镜像出现在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篇不同出版物中，细胞培养标注为不同细胞系；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Fig 4a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“T24 Cell - Control”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“5637 cell - Control” </w:t>
      </w:r>
      <w:r>
        <w:rPr>
          <w:rStyle w:val="any"/>
          <w:rFonts w:ascii="PMingLiU" w:eastAsia="PMingLiU" w:hAnsi="PMingLiU" w:cs="PMingLiU"/>
          <w:spacing w:val="8"/>
        </w:rPr>
        <w:t>面板与另一篇文章中描述为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“T24 Cell - shRNA”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“5637 cell - shRNA” </w:t>
      </w:r>
      <w:r>
        <w:rPr>
          <w:rStyle w:val="any"/>
          <w:rFonts w:ascii="PMingLiU" w:eastAsia="PMingLiU" w:hAnsi="PMingLiU" w:cs="PMingLiU"/>
          <w:spacing w:val="8"/>
        </w:rPr>
        <w:t>的底部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个面板相同，且在其他文章中也有重复出现；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Fig 4b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 5a </w:t>
      </w:r>
      <w:r>
        <w:rPr>
          <w:rStyle w:val="any"/>
          <w:rFonts w:ascii="PMingLiU" w:eastAsia="PMingLiU" w:hAnsi="PMingLiU" w:cs="PMingLiU"/>
          <w:spacing w:val="8"/>
        </w:rPr>
        <w:t>等也存在类似的重复情况。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41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12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08058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99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80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经过调查，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John Wiley &amp; Sons Ltd </w:t>
      </w: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日决定撤回这篇文章。在调查过程中，确认了这些重叠图片的问题，认为文章的可靠性存在担忧。并且在告知作者撤稿决定后，作者未提供回应。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https://pubmed.ncbi.nlm.nih.gov/30327690/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09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63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262&amp;idx=2&amp;sn=a4d1bd748c18af3ab2ae56e93849c0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