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河北大学某研究团队所发文章被质疑发生图片重叠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09:02:31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1231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 年 3 月 20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河北大学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Ge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Min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International Journal of Nanomedicine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Biomimetic mineralized strontium-doped hydroxyapatite on porous poly(l-lactic acid) scaffolds for bone defect repair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205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2960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294166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0861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41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https://pubpeer.com/publications/9263F330067039EED9B96DA683A7F9#1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929&amp;idx=1&amp;sn=02aeee3a98fa0f6391bd0c8aa282523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