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重庆大学生物流变学科学与技术教育部重点实验室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Complement Med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论文文本结构高度重复遭撤回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09:53:07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3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757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重庆大学生物流变学科学与技术教育部重点实验室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Complement Med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论文文本结构高度重复遭撤回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Efficacy of Non-Invasive Auricular Acupressure for Treating Constipation in Leukemia Patients Undergoing Chemotherapy: A Systematic Review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无创耳穴按压治疗白血病化疗患者便秘的疗效：系统评价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背景：本系统综述的目的是评估耳穴按压（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）治疗预防接受化疗的白血病患者便秘的随机对照试验（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RCTs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）的可用证据。方法：我们检索了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个英文数据库和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个中文数据库，从它们开始到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RevMan 5.3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软件进行随机对照试验的定量合成。研究选择、数据提取和验证由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名审评员独立进行。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Cochrane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偏倚风险标准用于评估试验的方法学质量。结果：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项随机对照试验符合纳入标准，其中大多数方法学质量较低。所有随机对照试验均将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AA+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常规护理与单独常规护理进行了比较。我们的分析发现，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的补充作用可以提高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Bristol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大便表（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BSF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）、便秘评估量表（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）和患者便秘生活质量评估（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PAC-QOL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）的评分。然而，在疲劳严重程度量表（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）、欧洲生活质量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EQ-5D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）和医院焦虑抑郁量表（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HADS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）方面没有发现相同的阳性结果。结论：总体而言，作为一种潜在的安全疗法，除了常规护理外，还可以推荐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，包括使用泻药来预防接受化疗的白血病患者便秘。未来，必须进行更严格的随机对照试验，以克服我们现有数据的局限性，并确认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对接受化疗的白血病患者便秘的疗效和安全性。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重庆大学生物工程学院生物流变学科学与技术教育部重点实验室，重庆，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Complement Med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文本结构高度重复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我们注意到，这篇文章与不同作者之前发表的两篇文章在文本、方法、结果和图表上存在重叠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[1,2]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。在调查进行期间，发表了一份关切声明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尽管作者多次尝试联系，但他们没有回应就这些问题发表评论的请求。此事已提交给相应提交人的机构，但该机构没有回应我们的调查请求。由于之前出版物中未注明文字和图形的重复使用，本文被撤回。尽管作者多次尝试联系，但他们尚未回复我们关于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0647" cy="18968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3417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47" cy="189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8245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781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8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92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65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636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89&amp;idx=1&amp;sn=a97b4177452fd728118d66c4403a5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