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Lizhi Cao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、匹兹堡大学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Daolin Tang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团队论文陷图像重复争议，研究结论受质疑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18:16:00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4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99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2011年4月1日，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中南大学湘雅医院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Lizhi Cao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曹励之）、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匹兹堡大学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Daolin Tang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Autophagy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Autophagy regulates myeloid cell differentiation by p62/SQSTM1-mediated degradation of PML-RARα oncoprotein”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81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08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小时后的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3MA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小时后的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3MA+ATRA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面板相似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中图像重复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和补充图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（左侧面板）中的一幅图像是重叠的，但它们的描述不同。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补充图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5H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（右图）中的两幅图像重叠，但描述不同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6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86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95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9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22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0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89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https://pubpeer.com/publications/DF28EEB3272BA5DDFC2FC232858446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https://pmc.ncbi.nlm.nih.gov/articles/PMC3127220/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799&amp;idx=1&amp;sn=88ff469c7a4ce4fb5591caa68e667da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