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四川大学华西医院健康管理中心副主任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HuangYan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团队论文被质疑，与另个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篇论文数据图像重复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08:01:16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89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Autophagy-related gene 7 deficiency caused by miR-154-5p overexpression suppresses the cell viability and tumorigenesis of retinoblastoma by increasing cell apoptosis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10.21037/atm-20-6009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741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82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学术监督平台上，学者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认为与另外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23169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11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316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</w:t>
      </w:r>
      <w:r>
        <w:rPr>
          <w:rStyle w:val="any"/>
          <w:rFonts w:ascii="PMingLiU" w:eastAsia="PMingLiU" w:hAnsi="PMingLiU" w:cs="PMingLiU"/>
          <w:spacing w:val="8"/>
        </w:rPr>
        <w:t>未见作者任何回复。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https://pubpeer.com/publications/9EF5F61CF92171B4206BF5DC783D86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https://atm.amegroups.org/article/view/55959/html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86&amp;idx=2&amp;sn=0dca8b91d115214845bac3c05b5384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