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超级重磅！中山大学肿瘤防治中心院士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Yi-Xin Zeng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（音译：曾益新）团队论文被质疑图像重复，背后多项国级基金支持！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2025-04-23 08:01:44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662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556280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2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2015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7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13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NOP14 suppresses breast cancer progression by inhibiting NRIP1/Wnt/β-catenin pathway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</w:rPr>
        <w:t>NOP14</w:t>
      </w:r>
      <w:r>
        <w:rPr>
          <w:rStyle w:val="any"/>
          <w:rFonts w:ascii="PMingLiU" w:eastAsia="PMingLiU" w:hAnsi="PMingLiU" w:cs="PMingLiU"/>
          <w:spacing w:val="8"/>
        </w:rPr>
        <w:t>通过抑制</w:t>
      </w:r>
      <w:r>
        <w:rPr>
          <w:rStyle w:val="any"/>
          <w:rFonts w:ascii="Times New Roman" w:eastAsia="Times New Roman" w:hAnsi="Times New Roman" w:cs="Times New Roman"/>
          <w:spacing w:val="8"/>
        </w:rPr>
        <w:t>NRIP1/Wnt/β-catenin</w:t>
      </w:r>
      <w:r>
        <w:rPr>
          <w:rStyle w:val="any"/>
          <w:rFonts w:ascii="PMingLiU" w:eastAsia="PMingLiU" w:hAnsi="PMingLiU" w:cs="PMingLiU"/>
          <w:spacing w:val="8"/>
        </w:rPr>
        <w:t>通路来抑制乳腺癌进展）的论文在《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10.18632/oncotarget.4573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学术监督平台上，国际知名学术打假人</w:t>
      </w:r>
      <w:r>
        <w:rPr>
          <w:rStyle w:val="any"/>
          <w:rFonts w:ascii="Times New Roman" w:eastAsia="Times New Roman" w:hAnsi="Times New Roman" w:cs="Times New Roman"/>
          <w:spacing w:val="8"/>
        </w:rPr>
        <w:t>Hypoxis juncea</w:t>
      </w:r>
      <w:r>
        <w:rPr>
          <w:rStyle w:val="any"/>
          <w:rFonts w:ascii="PMingLiU" w:eastAsia="PMingLiU" w:hAnsi="PMingLiU" w:cs="PMingLiU"/>
          <w:spacing w:val="8"/>
        </w:rPr>
        <w:t>对该论文提出质疑，认为存在图像重复。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038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473830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03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本研究获得以下基金支持：</w:t>
      </w:r>
      <w:r>
        <w:rPr>
          <w:rStyle w:val="any"/>
          <w:rFonts w:ascii="PMingLiU" w:eastAsia="PMingLiU" w:hAnsi="PMingLiU" w:cs="PMingLiU"/>
          <w:spacing w:val="8"/>
        </w:rPr>
        <w:t>国家重点基础研究发展计划（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计划）</w:t>
      </w:r>
      <w:r>
        <w:rPr>
          <w:rStyle w:val="any"/>
          <w:rFonts w:ascii="Times New Roman" w:eastAsia="Times New Roman" w:hAnsi="Times New Roman" w:cs="Times New Roman"/>
          <w:spacing w:val="8"/>
        </w:rPr>
        <w:t>[2013CB910304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2012CB967002]</w:t>
      </w:r>
      <w:r>
        <w:rPr>
          <w:rStyle w:val="any"/>
          <w:rFonts w:ascii="PMingLiU" w:eastAsia="PMingLiU" w:hAnsi="PMingLiU" w:cs="PMingLiU"/>
          <w:spacing w:val="8"/>
        </w:rPr>
        <w:t>；国家高技术研究发展计划（</w:t>
      </w:r>
      <w:r>
        <w:rPr>
          <w:rStyle w:val="any"/>
          <w:rFonts w:ascii="Times New Roman" w:eastAsia="Times New Roman" w:hAnsi="Times New Roman" w:cs="Times New Roman"/>
          <w:spacing w:val="8"/>
        </w:rPr>
        <w:t>863</w:t>
      </w:r>
      <w:r>
        <w:rPr>
          <w:rStyle w:val="any"/>
          <w:rFonts w:ascii="PMingLiU" w:eastAsia="PMingLiU" w:hAnsi="PMingLiU" w:cs="PMingLiU"/>
          <w:spacing w:val="8"/>
        </w:rPr>
        <w:t>计划）</w:t>
      </w:r>
      <w:r>
        <w:rPr>
          <w:rStyle w:val="any"/>
          <w:rFonts w:ascii="Times New Roman" w:eastAsia="Times New Roman" w:hAnsi="Times New Roman" w:cs="Times New Roman"/>
          <w:spacing w:val="8"/>
        </w:rPr>
        <w:t>[2012AA02A206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2012AA02A501]</w:t>
      </w:r>
      <w:r>
        <w:rPr>
          <w:rStyle w:val="any"/>
          <w:rFonts w:ascii="PMingLiU" w:eastAsia="PMingLiU" w:hAnsi="PMingLiU" w:cs="PMingLiU"/>
          <w:spacing w:val="8"/>
        </w:rPr>
        <w:t>；国家自然科学基金</w:t>
      </w:r>
      <w:r>
        <w:rPr>
          <w:rStyle w:val="any"/>
          <w:rFonts w:ascii="Times New Roman" w:eastAsia="Times New Roman" w:hAnsi="Times New Roman" w:cs="Times New Roman"/>
          <w:spacing w:val="8"/>
        </w:rPr>
        <w:t>[81302045]</w:t>
      </w:r>
      <w:r>
        <w:rPr>
          <w:rStyle w:val="any"/>
          <w:rFonts w:ascii="PMingLiU" w:eastAsia="PMingLiU" w:hAnsi="PMingLiU" w:cs="PMingLiU"/>
          <w:spacing w:val="8"/>
        </w:rPr>
        <w:t>；新世纪优秀人才支持计划</w:t>
      </w:r>
      <w:r>
        <w:rPr>
          <w:rStyle w:val="any"/>
          <w:rFonts w:ascii="Times New Roman" w:eastAsia="Times New Roman" w:hAnsi="Times New Roman" w:cs="Times New Roman"/>
          <w:spacing w:val="8"/>
        </w:rPr>
        <w:t>[NCET-11-0529]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</w:rPr>
        <w:t>Yi-Xin Zeng</w:t>
      </w:r>
      <w:r>
        <w:rPr>
          <w:rStyle w:val="any"/>
          <w:rFonts w:ascii="PMingLiU" w:eastAsia="PMingLiU" w:hAnsi="PMingLiU" w:cs="PMingLiU"/>
          <w:spacing w:val="8"/>
        </w:rPr>
        <w:t>（音译：曾益新），疑为</w:t>
      </w:r>
      <w:r>
        <w:rPr>
          <w:rStyle w:val="any"/>
          <w:rFonts w:ascii="PMingLiU" w:eastAsia="PMingLiU" w:hAnsi="PMingLiU" w:cs="PMingLiU"/>
          <w:spacing w:val="8"/>
        </w:rPr>
        <w:t>中国科学院院士、国家卫生健康委员会副主任（正部长级）。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https://pubpeer.com/publications/8260F997119DFCCE32B3B75D015BF1#1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https://www.oncotarget.com/article/4573/text/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056&amp;idx=2&amp;sn=040ddf576ba2bcd858a7f1d39c70350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