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天津大学环湖医院某研究团队所发文章被质疑发生图片重叠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27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2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天津大学环湖医院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Bo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Forkhead box K2 inhibits the proliferation, migration, and invasion of human glioma cells and predicts a favorable prognosis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85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101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483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021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https://pubpeer.com/publications/AA66C9B62CFAA9DB4D7B16CEBAAECD#1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1&amp;idx=1&amp;sn=788853967bc522a16acc866c37e7ba5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