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文中数据和报告结果完整性被质疑！吉林大学中日联谊医院论文被撤稿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11:50:47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安徽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Cell cycle (Georgetown, Tex.) (2017)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LncRNA XIST promotes human lung adenocarcinoma cells to cisplatin resistance via let-7i/BAG-1 axis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LncRNA XIST通过let-7i/BAG-1轴促进人肺腺癌细胞产生顺铂耐药性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doi: 10.1080/15384101.2017.1361071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Indigofera tanganyikensis等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蛋白质印迹比预期的更相似等问题。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吉林大学中日联谊医院健康体检中心，吉林大学第一医院， 吉林大学中日协和医院超声科，吉林大学中日联谊医院胸外科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的作者Jing Sun , Li-Ming Pan , Li-Bo Chen , Yue Wang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6"/>
          <w:szCs w:val="26"/>
        </w:rPr>
        <w:t>通讯作者: Yue Wang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(吉林大学中日联谊医院胸外科）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5F8FA"/>
        </w:rPr>
        <w:drawing>
          <wp:inline>
            <wp:extent cx="5268658" cy="37103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574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658" cy="371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63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  <w:lang w:val="en-US" w:eastAsia="en-US"/>
        </w:rPr>
        <w:t>2021年6月Indigofera tanganyikensis在pubpeer上提出质疑：</w:t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  <w:lang w:val="en-US" w:eastAsia="en-US"/>
        </w:rPr>
        <w:t>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在图 4 E、F 中，蛋白质印迹比您预期的更相似。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表 1 中列出的 5 个引物均未发现显著相似性。仅针对正向引物进行搜索，并针对智人进行筛选。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73802" cy="546677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22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802" cy="546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599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2021年6月Indigofera tanganyikensis在pubpeer上提出质疑：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表 1 中的引物已在另一篇 Cell Cycle 出版物中使用。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请参阅： https ://pubpeer.com/publications/CA951238F4AC70A418AA19FFCCEABC#1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69325" cy="78171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103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325" cy="78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045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2024年9月Hoya camphorifolia在pubpeer上提出质疑：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[左]图 4C 来自 microRNA-124 抑制 EMMPRIN 可抑制胶质瘤的生长、侵袭和致瘤性”（Song 等人，2021 年）。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[右] </w:t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000000"/>
          <w:spacing w:val="8"/>
          <w:sz w:val="26"/>
          <w:szCs w:val="26"/>
        </w:rPr>
        <w:t>图 2B。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72468" cy="215398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395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215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198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2025年4月Hoya camphorifolia在pubpeer上回复告知：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5272468" cy="203454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31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304843" cy="30484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40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https://pmc.ncbi.nlm.nih.gov/articles/PMC5731406/#sec20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https://pubpeer.com/publications/D09F632A9CB345788E2DAD3083A5C4#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749&amp;idx=2&amp;sn=b09390deb0d1440184fdc89a93ba57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