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条带图像数据惊人相似，期刊编辑对数据缺乏信心！东南大学医学院论文被撤稿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Molecular Medicine Reports (2019)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Triptolide inhibits migration and proliferation of fibroblasts from ileocolonic anastomosis of patients with Crohn's disease via regulating the miR-16-1/HSP70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雷公藤内酯醇通过调控 miR-16-1/HSP70 通路抑制克罗恩病患者回结肠吻合口成纤维细胞迁移和增殖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10.3892/mmr.2019.10117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Elisabeth M Bik等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数据的条带惊人地相似。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南京中医药大学南京第二医院放射科，东南大学医学院普通外科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的作者Min Chen , Jin?Min Wang , Dong Wang , Rong Wu , 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(东南大学医学院普通外科）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406279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49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40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25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2020年12月Elisabeth M Bik在pubpeer上提出质疑：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1A 和 5G：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绿色框：图 1A 中的 Col-I 带看起来与图 5G 中的两个 a-SMA 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橙色框：图 5G 中 Col-I 面板中的两条泳道与 a-SMA 面板中的两条泳道相似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79229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45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792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82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2025 年 4 月 28 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上述文章发表后，一位关心的读者提请作者注意，图1所示的Western印迹数据中，Col-I蛋白条带与图5G中第三和第四条带中代表α-SMA数据的条带惊人地相似。此外，图5G中凝胶第一和第二条带中Col-I和α-SMA实验的蛋白条带也惊人地相似。在编辑部独立审查这些数据后，《分子医学报告》的编辑决定，由于对所呈现的数据缺乏信心，应从期刊中撤回该文章。在联系作者后，作者接受了撤回该文章的决定。对于由此造成的不便，编辑向期刊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该研本研究得到国家自然科学基金（批准号：81500421）的支持。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983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71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98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38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https://pmc.ncbi.nlm.nih.gov/articles/PMC6522880/#ack1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https://pubpeer.com/publications/3CA9DA9C4CC3B96BCFE4CCFCD61EC1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31&amp;idx=6&amp;sn=3eac978a725e2724b65515e08c864b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