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88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氢气(H2)对心脏缺血再灌注(I/R)损伤的保护作用此前已被证实。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2009 年 7 月 13 日，海军军医大学的Sun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biology and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Hydrogen-rich saline protects myocardium against ischemia/reperfusion injury in rats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富氢盐水是一种新型、简便、安全、有效的减轻心肌I/R损伤的方法。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0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85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平台上有人对已发表图片的完整性提出了质疑。具体而言，图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Sham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图像的突出显示部分似乎存在重复。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在根据《实验生物学与医学》的政策进行的调查中，作者们一直没有回应，也未能提供令人满意的解释。因此，该文章的数据和结论被认为不可靠，已被撤回。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此次撤回已获得《实验生物学与医学》主编的批准。作者们已收到关于撤回的通知。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EBM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上的用户让我们注意到这篇已发表的文章。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https://www.ebm-journal.org/journals/experimental-biology-and-medicine/articles/10.3389/ebm.2025.10605/full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23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74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1&amp;sn=fe3742e68838174becd0ed8b88fd8f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