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论文重复图像被关注，背后有多项国基金支持！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20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10.18632/oncotarget.5956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55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[2012ZX10003008]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[31100660]</w:t>
      </w:r>
      <w:r>
        <w:rPr>
          <w:rStyle w:val="any"/>
          <w:rFonts w:ascii="PMingLiU" w:eastAsia="PMingLiU" w:hAnsi="PMingLiU" w:cs="PMingLiU"/>
          <w:spacing w:val="8"/>
        </w:rPr>
        <w:t>；上海市科委自然科学基金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[11ZR1401600]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比预想的要相似得多。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73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不同时期比预期的要相似得多。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08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https://www.oncotarget.com/article/5956/text/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1&amp;sn=5fd632bf7973ae36c1292b92cf155b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