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惊爆！跻身世界前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2%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的科学家，超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130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被曝造假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21:17:47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7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5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近日，来自尼日利亚大学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Nsukka </w:t>
      </w:r>
      <w:r>
        <w:rPr>
          <w:rStyle w:val="any"/>
          <w:rFonts w:ascii="PMingLiU" w:eastAsia="PMingLiU" w:hAnsi="PMingLiU" w:cs="PMingLiU"/>
          <w:spacing w:val="8"/>
        </w:rPr>
        <w:t>校区的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Victor Sunday Aigbodion </w:t>
      </w:r>
      <w:r>
        <w:rPr>
          <w:rStyle w:val="any"/>
          <w:rFonts w:ascii="PMingLiU" w:eastAsia="PMingLiU" w:hAnsi="PMingLiU" w:cs="PMingLiU"/>
          <w:spacing w:val="8"/>
        </w:rPr>
        <w:t>教授陷入了严重的论文造假风波。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Aigbodion </w:t>
      </w:r>
      <w:r>
        <w:rPr>
          <w:rStyle w:val="any"/>
          <w:rFonts w:ascii="PMingLiU" w:eastAsia="PMingLiU" w:hAnsi="PMingLiU" w:cs="PMingLiU"/>
          <w:spacing w:val="8"/>
        </w:rPr>
        <w:t>教授任职于世界银行资助的非洲可持续电力与能源发展卓越中心（</w:t>
      </w:r>
      <w:r>
        <w:rPr>
          <w:rStyle w:val="any"/>
          <w:rFonts w:ascii="Times New Roman" w:eastAsia="Times New Roman" w:hAnsi="Times New Roman" w:cs="Times New Roman"/>
          <w:spacing w:val="8"/>
        </w:rPr>
        <w:t>ACE - SPED</w:t>
      </w:r>
      <w:r>
        <w:rPr>
          <w:rStyle w:val="any"/>
          <w:rFonts w:ascii="PMingLiU" w:eastAsia="PMingLiU" w:hAnsi="PMingLiU" w:cs="PMingLiU"/>
          <w:spacing w:val="8"/>
        </w:rPr>
        <w:t>），同时自称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世界前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2% </w:t>
      </w:r>
      <w:r>
        <w:rPr>
          <w:rStyle w:val="any"/>
          <w:rFonts w:ascii="PMingLiU" w:eastAsia="PMingLiU" w:hAnsi="PMingLiU" w:cs="PMingLiU"/>
          <w:spacing w:val="8"/>
        </w:rPr>
        <w:t>的科学家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，然而他目前在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130 </w:t>
      </w:r>
      <w:r>
        <w:rPr>
          <w:rStyle w:val="any"/>
          <w:rFonts w:ascii="PMingLiU" w:eastAsia="PMingLiU" w:hAnsi="PMingLiU" w:cs="PMingLiU"/>
          <w:spacing w:val="8"/>
        </w:rPr>
        <w:t>篇论文被指造假。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104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77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这些被质疑的论文大多发表于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Springer Nature </w:t>
      </w:r>
      <w:r>
        <w:rPr>
          <w:rStyle w:val="any"/>
          <w:rFonts w:ascii="PMingLiU" w:eastAsia="PMingLiU" w:hAnsi="PMingLiU" w:cs="PMingLiU"/>
          <w:spacing w:val="8"/>
        </w:rPr>
        <w:t>旗下的《国际先进制造技术杂志》。最早在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日，一篇论文因图片与此前发表的论文重叠且作者无法合理解释，被主编撤回。随后，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日又有两篇论文因类似的图片完整性问题被撤，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日、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14 </w:t>
      </w:r>
      <w:r>
        <w:rPr>
          <w:rStyle w:val="any"/>
          <w:rFonts w:ascii="PMingLiU" w:eastAsia="PMingLiU" w:hAnsi="PMingLiU" w:cs="PMingLiU"/>
          <w:spacing w:val="8"/>
        </w:rPr>
        <w:t>日也分别有论文因数据和图片问题被撤回，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Aigbodion </w:t>
      </w:r>
      <w:r>
        <w:rPr>
          <w:rStyle w:val="any"/>
          <w:rFonts w:ascii="PMingLiU" w:eastAsia="PMingLiU" w:hAnsi="PMingLiU" w:cs="PMingLiU"/>
          <w:spacing w:val="8"/>
        </w:rPr>
        <w:t>教授对部分撤稿表示不同意。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4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28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60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87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35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774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5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40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78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94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此次事件的揭发者主要是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Thomas Kesteman</w:t>
      </w:r>
      <w:r>
        <w:rPr>
          <w:rStyle w:val="any"/>
          <w:rFonts w:ascii="PMingLiU" w:eastAsia="PMingLiU" w:hAnsi="PMingLiU" w:cs="PMingLiU"/>
          <w:spacing w:val="8"/>
        </w:rPr>
        <w:t>，他指出多篇论文中存在图片相同却描述不同材料和实验条件的情况。例如，某篇论文中的图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与另一篇论文中的图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12a </w:t>
      </w:r>
      <w:r>
        <w:rPr>
          <w:rStyle w:val="any"/>
          <w:rFonts w:ascii="PMingLiU" w:eastAsia="PMingLiU" w:hAnsi="PMingLiU" w:cs="PMingLiU"/>
          <w:spacing w:val="8"/>
        </w:rPr>
        <w:t>完全一致，但描述的却是不同内容。同时，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Nerita vitiensis </w:t>
      </w:r>
      <w:r>
        <w:rPr>
          <w:rStyle w:val="any"/>
          <w:rFonts w:ascii="PMingLiU" w:eastAsia="PMingLiU" w:hAnsi="PMingLiU" w:cs="PMingLiU"/>
          <w:spacing w:val="8"/>
        </w:rPr>
        <w:t>也发现了一些论文使用相同照片描述不同材料的问题。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此次论文造假事件严重影响了学术的严谨性和公正性，学术机构和期刊方需要更加严格地审查论文，以维护科研环境的纯净，保障真正有价值的科研成果得到认可。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9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852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59&amp;idx=2&amp;sn=9e56f5c399804a4c0ed7176ae5b38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