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中国农业大学董玉兰团队论文被指出存在图像重复，目前该问题正在被学术界讨论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2025-04-24 11:34:26</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2023</w:t>
      </w:r>
      <w:r>
        <w:rPr>
          <w:rStyle w:val="any"/>
          <w:rFonts w:ascii="PMingLiU" w:eastAsia="PMingLiU" w:hAnsi="PMingLiU" w:cs="PMingLiU"/>
          <w:spacing w:val="8"/>
        </w:rPr>
        <w:t>年</w:t>
      </w:r>
      <w:r>
        <w:rPr>
          <w:rStyle w:val="any"/>
          <w:rFonts w:ascii="Times New Roman" w:eastAsia="Times New Roman" w:hAnsi="Times New Roman" w:cs="Times New Roman"/>
          <w:spacing w:val="8"/>
        </w:rPr>
        <w:t>7</w:t>
      </w:r>
      <w:r>
        <w:rPr>
          <w:rStyle w:val="any"/>
          <w:rFonts w:ascii="PMingLiU" w:eastAsia="PMingLiU" w:hAnsi="PMingLiU" w:cs="PMingLiU"/>
          <w:spacing w:val="8"/>
        </w:rPr>
        <w:t>月</w:t>
      </w:r>
      <w:r>
        <w:rPr>
          <w:rStyle w:val="any"/>
          <w:rFonts w:ascii="Times New Roman" w:eastAsia="Times New Roman" w:hAnsi="Times New Roman" w:cs="Times New Roman"/>
          <w:spacing w:val="8"/>
        </w:rPr>
        <w:t>12</w:t>
      </w:r>
      <w:r>
        <w:rPr>
          <w:rStyle w:val="any"/>
          <w:rFonts w:ascii="PMingLiU" w:eastAsia="PMingLiU" w:hAnsi="PMingLiU" w:cs="PMingLiU"/>
          <w:spacing w:val="8"/>
        </w:rPr>
        <w:t>日，一篇题为：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“Eucommia ulmoides polysaccharide modified nano-selenium effectively alleviated DSS-induced colitis through enhancing intestinal mucosal barrier function and antioxidant capacity”</w:t>
      </w:r>
      <w:r>
        <w:rPr>
          <w:rStyle w:val="any"/>
          <w:rFonts w:ascii="Times New Roman" w:eastAsia="Times New Roman" w:hAnsi="Times New Roman" w:cs="Times New Roman"/>
          <w:b/>
          <w:bCs/>
          <w:spacing w:val="8"/>
        </w:rPr>
        <w:br/>
      </w:r>
      <w:r>
        <w:rPr>
          <w:rStyle w:val="any"/>
          <w:rFonts w:ascii="PMingLiU" w:eastAsia="PMingLiU" w:hAnsi="PMingLiU" w:cs="PMingLiU"/>
          <w:spacing w:val="8"/>
        </w:rPr>
        <w:t>（中文译名：</w:t>
      </w:r>
      <w:r>
        <w:rPr>
          <w:rStyle w:val="any"/>
          <w:rFonts w:ascii="PMingLiU" w:eastAsia="PMingLiU" w:hAnsi="PMingLiU" w:cs="PMingLiU"/>
          <w:b/>
          <w:bCs/>
          <w:spacing w:val="8"/>
        </w:rPr>
        <w:t>杜仲多糖修饰纳米硒通过增强肠道黏膜屏障功能和抗氧化能力有效缓解</w:t>
      </w:r>
      <w:r>
        <w:rPr>
          <w:rStyle w:val="any"/>
          <w:rFonts w:ascii="Times New Roman" w:eastAsia="Times New Roman" w:hAnsi="Times New Roman" w:cs="Times New Roman"/>
          <w:b/>
          <w:bCs/>
          <w:spacing w:val="8"/>
        </w:rPr>
        <w:t>DSS</w:t>
      </w:r>
      <w:r>
        <w:rPr>
          <w:rStyle w:val="any"/>
          <w:rFonts w:ascii="PMingLiU" w:eastAsia="PMingLiU" w:hAnsi="PMingLiU" w:cs="PMingLiU"/>
          <w:b/>
          <w:bCs/>
          <w:spacing w:val="8"/>
        </w:rPr>
        <w:t>诱导的结肠炎</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的研究论文发表于国际期刊</w:t>
      </w:r>
      <w:r>
        <w:rPr>
          <w:rStyle w:val="any"/>
          <w:rFonts w:ascii="Times New Roman" w:eastAsia="Times New Roman" w:hAnsi="Times New Roman" w:cs="Times New Roman"/>
          <w:spacing w:val="8"/>
        </w:rPr>
        <w:t> </w:t>
      </w:r>
      <w:r>
        <w:rPr>
          <w:rStyle w:val="any"/>
          <w:rFonts w:ascii="Times New Roman" w:eastAsia="Times New Roman" w:hAnsi="Times New Roman" w:cs="Times New Roman"/>
          <w:i/>
          <w:iCs/>
          <w:spacing w:val="8"/>
        </w:rPr>
        <w:t>Journal of Nanobiotechnology</w:t>
      </w:r>
      <w:r>
        <w:rPr>
          <w:rStyle w:val="any"/>
          <w:rFonts w:ascii="PMingLiU" w:eastAsia="PMingLiU" w:hAnsi="PMingLiU" w:cs="PMingLiU"/>
          <w:spacing w:val="8"/>
        </w:rPr>
        <w:t>。该论文通过构建杜仲多糖修饰的纳米硒材料，系统评估其在溃疡性结肠炎模型中的治疗效果，重点探讨了其对肠道屏障功能的改善及抗氧化作用机制。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期刊名称：</w:t>
      </w:r>
      <w:r>
        <w:rPr>
          <w:rStyle w:val="any"/>
          <w:rFonts w:ascii="Times New Roman" w:eastAsia="Times New Roman" w:hAnsi="Times New Roman" w:cs="Times New Roman"/>
          <w:i/>
          <w:iCs/>
          <w:spacing w:val="8"/>
        </w:rPr>
        <w:t>Journal of Nanobiotechnology</w:t>
      </w:r>
      <w:r>
        <w:rPr>
          <w:rStyle w:val="any"/>
          <w:rFonts w:ascii="Times New Roman" w:eastAsia="Times New Roman" w:hAnsi="Times New Roman" w:cs="Times New Roman"/>
          <w:i/>
          <w:iCs/>
          <w:spacing w:val="8"/>
        </w:rPr>
        <w:br/>
      </w:r>
      <w:r>
        <w:rPr>
          <w:rStyle w:val="any"/>
          <w:rFonts w:ascii="PMingLiU" w:eastAsia="PMingLiU" w:hAnsi="PMingLiU" w:cs="PMingLiU"/>
          <w:b/>
          <w:bCs/>
          <w:spacing w:val="8"/>
        </w:rPr>
        <w:t>发表日期：</w:t>
      </w:r>
      <w:r>
        <w:rPr>
          <w:rStyle w:val="any"/>
          <w:rFonts w:ascii="Times New Roman" w:eastAsia="Times New Roman" w:hAnsi="Times New Roman" w:cs="Times New Roman"/>
          <w:spacing w:val="8"/>
        </w:rPr>
        <w:t> 2023</w:t>
      </w:r>
      <w:r>
        <w:rPr>
          <w:rStyle w:val="any"/>
          <w:rFonts w:ascii="PMingLiU" w:eastAsia="PMingLiU" w:hAnsi="PMingLiU" w:cs="PMingLiU"/>
          <w:spacing w:val="8"/>
        </w:rPr>
        <w:t>年</w:t>
      </w:r>
      <w:r>
        <w:rPr>
          <w:rStyle w:val="any"/>
          <w:rFonts w:ascii="Times New Roman" w:eastAsia="Times New Roman" w:hAnsi="Times New Roman" w:cs="Times New Roman"/>
          <w:spacing w:val="8"/>
        </w:rPr>
        <w:t>7</w:t>
      </w:r>
      <w:r>
        <w:rPr>
          <w:rStyle w:val="any"/>
          <w:rFonts w:ascii="PMingLiU" w:eastAsia="PMingLiU" w:hAnsi="PMingLiU" w:cs="PMingLiU"/>
          <w:spacing w:val="8"/>
        </w:rPr>
        <w:t>月</w:t>
      </w:r>
      <w:r>
        <w:rPr>
          <w:rStyle w:val="any"/>
          <w:rFonts w:ascii="Times New Roman" w:eastAsia="Times New Roman" w:hAnsi="Times New Roman" w:cs="Times New Roman"/>
          <w:spacing w:val="8"/>
        </w:rPr>
        <w:t>12</w:t>
      </w:r>
      <w:r>
        <w:rPr>
          <w:rStyle w:val="any"/>
          <w:rFonts w:ascii="PMingLiU" w:eastAsia="PMingLiU" w:hAnsi="PMingLiU" w:cs="PMingLiU"/>
          <w:spacing w:val="8"/>
        </w:rPr>
        <w:t>日</w:t>
      </w:r>
      <w:r>
        <w:rPr>
          <w:rStyle w:val="any"/>
          <w:rFonts w:ascii="Times New Roman" w:eastAsia="Times New Roman" w:hAnsi="Times New Roman" w:cs="Times New Roman"/>
          <w:spacing w:val="8"/>
        </w:rPr>
        <w:br/>
      </w:r>
      <w:r>
        <w:rPr>
          <w:rStyle w:val="any"/>
          <w:rFonts w:ascii="Times New Roman" w:eastAsia="Times New Roman" w:hAnsi="Times New Roman" w:cs="Times New Roman"/>
          <w:b/>
          <w:bCs/>
          <w:spacing w:val="8"/>
        </w:rPr>
        <w:t>DOI</w:t>
      </w:r>
      <w:r>
        <w:rPr>
          <w:rStyle w:val="any"/>
          <w:rFonts w:ascii="PMingLiU" w:eastAsia="PMingLiU" w:hAnsi="PMingLiU" w:cs="PMingLiU"/>
          <w:b/>
          <w:bCs/>
          <w:spacing w:val="8"/>
        </w:rPr>
        <w:t>：</w:t>
      </w:r>
      <w:r>
        <w:rPr>
          <w:rStyle w:val="any"/>
          <w:rFonts w:ascii="Times New Roman" w:eastAsia="Times New Roman" w:hAnsi="Times New Roman" w:cs="Times New Roman"/>
          <w:spacing w:val="8"/>
        </w:rPr>
        <w:t>10.1186/s12951-023-01965-5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8250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769819" name=""/>
                    <pic:cNvPicPr>
                      <a:picLocks noChangeAspect="1"/>
                    </pic:cNvPicPr>
                  </pic:nvPicPr>
                  <pic:blipFill>
                    <a:blip xmlns:r="http://schemas.openxmlformats.org/officeDocument/2006/relationships" r:embed="rId6"/>
                    <a:stretch>
                      <a:fillRect/>
                    </a:stretch>
                  </pic:blipFill>
                  <pic:spPr>
                    <a:xfrm>
                      <a:off x="0" y="0"/>
                      <a:ext cx="5486400" cy="378250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学术监督平台上，国际知名学术打假人</w:t>
      </w:r>
      <w:r>
        <w:rPr>
          <w:rStyle w:val="any"/>
          <w:rFonts w:ascii="Times New Roman" w:eastAsia="Times New Roman" w:hAnsi="Times New Roman" w:cs="Times New Roman"/>
          <w:spacing w:val="8"/>
        </w:rPr>
        <w:t>Gymnopus nubicola</w:t>
      </w:r>
      <w:r>
        <w:rPr>
          <w:rStyle w:val="any"/>
          <w:rFonts w:ascii="PMingLiU" w:eastAsia="PMingLiU" w:hAnsi="PMingLiU" w:cs="PMingLiU"/>
          <w:spacing w:val="8"/>
        </w:rPr>
        <w:t>对该论文提出质疑，</w:t>
      </w:r>
      <w:r>
        <w:rPr>
          <w:rStyle w:val="any"/>
          <w:rFonts w:ascii="PMingLiU" w:eastAsia="PMingLiU" w:hAnsi="PMingLiU" w:cs="PMingLiU"/>
          <w:spacing w:val="8"/>
        </w:rPr>
        <w:t>认为存在图像重复。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317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263117" name=""/>
                    <pic:cNvPicPr>
                      <a:picLocks noChangeAspect="1"/>
                    </pic:cNvPicPr>
                  </pic:nvPicPr>
                  <pic:blipFill>
                    <a:blip xmlns:r="http://schemas.openxmlformats.org/officeDocument/2006/relationships" r:embed="rId7"/>
                    <a:stretch>
                      <a:fillRect/>
                    </a:stretch>
                  </pic:blipFill>
                  <pic:spPr>
                    <a:xfrm>
                      <a:off x="0" y="0"/>
                      <a:ext cx="5486400" cy="233172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21261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350292" name=""/>
                    <pic:cNvPicPr>
                      <a:picLocks noChangeAspect="1"/>
                    </pic:cNvPicPr>
                  </pic:nvPicPr>
                  <pic:blipFill>
                    <a:blip xmlns:r="http://schemas.openxmlformats.org/officeDocument/2006/relationships" r:embed="rId8"/>
                    <a:stretch>
                      <a:fillRect/>
                    </a:stretch>
                  </pic:blipFill>
                  <pic:spPr>
                    <a:xfrm>
                      <a:off x="0" y="0"/>
                      <a:ext cx="5486400" cy="121261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Yulan Dong</w:t>
      </w:r>
      <w:r>
        <w:rPr>
          <w:rStyle w:val="any"/>
          <w:rFonts w:ascii="PMingLiU" w:eastAsia="PMingLiU" w:hAnsi="PMingLiU" w:cs="PMingLiU"/>
          <w:spacing w:val="8"/>
        </w:rPr>
        <w:t>（音译：董玉兰），疑为任职于中国农业大学动物医学院的教授及博士研究生导师。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sz w:val="23"/>
          <w:szCs w:val="23"/>
        </w:rPr>
        <w:t>参考链接：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val="0"/>
          <w:bCs w:val="0"/>
          <w:color w:val="000000"/>
          <w:spacing w:val="8"/>
          <w:sz w:val="23"/>
          <w:szCs w:val="23"/>
        </w:rPr>
        <w:t>https://www.pubpeer.org/publications/8A9C08AFB9FA1AB05E88AE0C9E7A83#0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val="0"/>
          <w:bCs w:val="0"/>
          <w:color w:val="000000"/>
          <w:spacing w:val="8"/>
          <w:sz w:val="23"/>
          <w:szCs w:val="23"/>
        </w:rPr>
        <w:t>https://jnanobiotechnology.biomedcentral.com/articles/10.1186/s12951-023-01965-5</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396" cy="8790182"/>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139427" name=""/>
                    <pic:cNvPicPr>
                      <a:picLocks noChangeAspect="1"/>
                    </pic:cNvPicPr>
                  </pic:nvPicPr>
                  <pic:blipFill>
                    <a:blip xmlns:r="http://schemas.openxmlformats.org/officeDocument/2006/relationships" r:embed="rId9"/>
                    <a:stretch>
                      <a:fillRect/>
                    </a:stretch>
                  </pic:blipFill>
                  <pic:spPr>
                    <a:xfrm>
                      <a:off x="0" y="0"/>
                      <a:ext cx="6448396" cy="8790182"/>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686&amp;idx=1&amp;sn=fa909c4ba30c1468c2457fb1f4850cd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