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不同标记图像面板疑似来源一致，华中科技大学同济医学院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阿尔伯特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·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爱因斯坦医学院的论文被质疑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21:58:07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141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56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146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日，华中科技大学同济医学院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阿尔伯特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爱因斯坦医学院在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Proceedings of the National Academy of Sciences of the United States of America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IF=9.4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"Hypothalamic extended synaptotagmin-3 contributes to the development of dietary obesity and related metabolic disorders"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下丘脑扩展突触塔格明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有助于膳食性肥胖和相关代谢紊乱的形成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第一作者：华中科技大学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Yi Zhang, Yunliang Guan, Susu Pan,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阿尔伯特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爱因斯坦医学院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Lihong Yan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通讯作者：华中科技大学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Guo Zhang(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张果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Dongsheng Cai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蔡东升），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阿尔伯特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爱因斯坦医学院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Juxue Li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李聚学）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81573146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91539125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）、中国青年千人计划以及华中科技大学（资助对象为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G.Z.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）的资助。李菊雪的研究得到了中国国家自然科学基金（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81570774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）和中国国家重点研发计划（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2018YFC1003504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52786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73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2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69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5315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81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968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50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90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Fig. 1I: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56196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299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174567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7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https://pubpeer.com/publications/466626AC8BD3BFE0350AAE980C192D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https://pubmed.ncbi.nlm.nih.gov/32747560/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386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85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722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56&amp;idx=4&amp;sn=9c65e91f6ffa3fdf4e1d984f035257c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