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涉及多处质疑！西安交通大学第一附属医院一研究被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学术斗士！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诚信学术科研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12:47:18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19899" cy="5906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6766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专注于发现和揭露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9"/>
          <w:sz w:val="23"/>
          <w:szCs w:val="23"/>
        </w:rPr>
        <w:t>SCI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论文中的图片重复和数据问题，致力于维护学术界的公正与透明。关注我们，了解最新的学术案例和研究诚信资讯！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https://pubpeer.com/publications/5A347BA141FCD107554CAEDA54EDE2#0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近日，有学术探讨网站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针对发表于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Cell death &amp; disease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》</w:t>
      </w:r>
      <w:r>
        <w:rPr>
          <w:rStyle w:val="any"/>
          <w:rFonts w:ascii="PMingLiU" w:eastAsia="PMingLiU" w:hAnsi="PMingLiU" w:cs="PMingLiU"/>
          <w:spacing w:val="8"/>
        </w:rPr>
        <w:t>的文章提出讨论，该文章题为《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Histone acetyltransferase PCAF accelerates apoptosis by repressing a GLI1/BCL2/BAX axis in hepatocellular carcinoma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PMingLiU" w:eastAsia="PMingLiU" w:hAnsi="PMingLiU" w:cs="PMingLiU"/>
          <w:spacing w:val="8"/>
        </w:rPr>
        <w:t>组蛋白乙酰转移酶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PCAF </w:t>
      </w:r>
      <w:r>
        <w:rPr>
          <w:rStyle w:val="any"/>
          <w:rFonts w:ascii="PMingLiU" w:eastAsia="PMingLiU" w:hAnsi="PMingLiU" w:cs="PMingLiU"/>
          <w:spacing w:val="8"/>
        </w:rPr>
        <w:t>通过抑制肝细胞癌中的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GLI1/BCL2/BAX </w:t>
      </w:r>
      <w:r>
        <w:rPr>
          <w:rStyle w:val="any"/>
          <w:rFonts w:ascii="PMingLiU" w:eastAsia="PMingLiU" w:hAnsi="PMingLiU" w:cs="PMingLiU"/>
          <w:spacing w:val="8"/>
        </w:rPr>
        <w:t>轴加速细胞凋亡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通讯作者为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Zheng Xin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西安交通大学第一附属医院肝胆外科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7898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161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讨论细节解析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的讨论中，用户提出了以下问题：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1125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0307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1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5451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639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4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18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694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1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2139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5078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2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947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369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7320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77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95097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4590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34022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939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7000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0653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55871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2466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https://pubpeer.com/publications/5A347BA141FCD107554CAEDA54EDE2#0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0000"/>
          <w:spacing w:val="8"/>
        </w:rPr>
        <w:t>欢迎积极投稿！共同维护学术界的公正与透明！</w:t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FF0000"/>
          <w:spacing w:val="8"/>
          <w:u w:val="none"/>
        </w:rPr>
        <w:drawing>
          <wp:inline>
            <wp:extent cx="457200" cy="1905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6101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OTc0Njg0Nw==&amp;mid=2247486133&amp;idx=1&amp;sn=569aa371fc0df03f6bb20949362eddb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