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中国医大癌症医院结直肠癌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图片质疑遭撤回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11:58:11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887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中国医大癌症医院结直肠癌1科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J Cell Biochem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图片质疑遭撤回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3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Proliferation and invasion of colon cancer cells are suppressed by knockdown of TOP2A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TOP2A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基因敲除抑制结肠癌癌症细胞的增殖和侵袭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最近的研究表明，TOP2A在许多恶性肿瘤的发生中起着重要作用，如乳腺癌癌症、癌症和癌症。然而，关于TOP2A在癌症中的表达和功能的研究很少。在本研究中，我们发现与邻近的非癌组织相比，TOP2A在结肠癌癌症组织中的表达明显升高。通过转染特异性小干扰RNA在HCT116和SW480结肠癌癌症细胞中消耗TOP2A显著抑制细胞的增殖和侵袭，甚至诱导细胞凋亡，如MTT测定、Annexin V/碘化丙啶染色和Transwell测定所示。此外，我们还探讨了潜在的机制。TOP2A的敲除不仅影响细胞凋亡相关蛋白（Bcl-2和Bax）和侵袭相关蛋白（MMP-2和MMP-9）的表达，还降低了ERK和AKT的磷酸化水平。总之，我们发现TOP2A在结肠癌癌症组织样本中上调，并且TOP2A可能是癌症的癌基因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1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中国医科大学癌症医院结直肠癌1科，辽宁癌症医院和研究所，辽宁省沈阳市。2中国医科大学癌症医院内科，辽宁省癌症医院和研究所，辽宁省沈阳市。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J Cell Biochem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图片担忧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上述文章于2018年5月15日在Wiley online Library（wileyonlinelibrary.com）在线发表，经期刊主编Christian Behl同意，已被撤回；由于第三方提出的担忧，撤回已得到同意。图4、5A和5B中的图像元素被发现是由不同的作者在不同的科学背景下发表的。作者被邀请对这些担忧发表评论，但没有回应。因此，这篇文章被撤回，因为编辑们对文章中提供的全部数据的完整性和可靠性失去了信心，并认为其结论无效。作者被告知撤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/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31635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7873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203263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01982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20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435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966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80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826&amp;idx=1&amp;sn=ecf8e281f4bfb22181b3eaa5922807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