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重庆医科大学附属第一医院研究遭疑云笼罩，作者沉默引关注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08:07:00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近日，一篇题为《MiR-130a-3p suppresses colorectal cancer growth by targeting Wnt Family Member 1 (WNT1)》的文章在《Bioengineered》发表并引发讨论。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该文章第一作者为四川省岳池县人民医院肿瘤科的 Guang-Lin Song 博士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通讯作者则是重庆医科大学附属第一医院病理科的 Yi Tang 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11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15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40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91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19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5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https://pubpeer.com/publications/C3E06D4E47D5C1011C949451143DB7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17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9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413&amp;idx=1&amp;sn=cdaa9f6a8f1ade57d97ddf128c8835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