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江苏大学医学院研究论文被质疑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09:52:48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7078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日，江苏大学医学院在《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Methyl-CpG-binding domain 3 inhibits epithelial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–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mesenchymal transition in pancreatic cancer cells via TGF-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/Smad signalling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网站上质疑文章部分图像重叠。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18132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04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1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www.pubpeer.com/publications/49C60F0F84799826DE7E210BA87744#1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9&amp;idx=1&amp;sn=f43a834bd7ebcfe81701a9976b002c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