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图像重复他人，广西中医药大学学者论文被申请撤回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17:06:24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International Journal of Molecular Sciences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Gang Fang  , Jiao Liu  , Qianna Wang  , Xueqiong Huang  , Runwen Yang  , Yuzhou Pang  , Meichun Yang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共同完成，近期图片重复他人而被质疑，同时也得到期刊主编批注撤回该论文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MicroRNA-223-3p Regulates Ovarian Cancer Cell Proliferation and      Invasion by Targeting SOX11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Gang Fang, Jiao Liu, Qianna Wang, Xueqiong Huang, Runwen Yang,      Yuzhou Pang, Meichun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International Journal of Molecular Sciences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10.3390/ijms18061208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28587313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PMC5486031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Top to bottom: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2F from "LncRNA TTN?AS1 promotes endometrial cancer by sponging miR?376a?3p" (Shen et al 2020)doi: 10.3892/or.2020.7691.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3C.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4A of "By inhibiting Ras/Raf/ERK and MMP-9, knockdown of EpCAM inhibits breast cancer cell growth and metastasis" (Gao et al 2015)doi: 10.18632/oncotarget.4551.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59232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520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该杂志撤回了上文引用的题为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“MicroRNA-223-3p Regulates Ovarian Cancer Cell Proliferation and Invasion by Targeting SOX11 Expression”[1]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的文章。出版后，编辑部注意到该出版物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[1]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和不同作者组发表的早期文章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[2,3]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之间存在不适当的图像修改和重复。根据我们的投诉程序，编辑部和编辑委员会进行了一项调查，确认了图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3C [1]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4A [2]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2F [3]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之间的图像修改和重复。在与作者讨论后，编辑部、编辑委员会和作者决定根据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MDPI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的撤回政策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https://www.mdpi.com/ethics#_bookmark30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撤回本文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[1]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。这一撤稿得到了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International Journal of Molecular Science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的主编批准。作者同意这一撤回。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272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13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57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133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733&amp;idx=1&amp;sn=9a8283bdecaf2b4a9be833dcafe3623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