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2025-04-28 09:15:04</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3816"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2015 年 11 月 24 日，中山大学附属第一医院Shao Lan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Nature communications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SENP1-mediated NEMO deSUMOylation in adipocytes limits inflammatory responses and type-1 diabetes progression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5265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20339" name=""/>
                    <pic:cNvPicPr>
                      <a:picLocks noChangeAspect="1"/>
                    </pic:cNvPicPr>
                  </pic:nvPicPr>
                  <pic:blipFill>
                    <a:blip xmlns:r="http://schemas.openxmlformats.org/officeDocument/2006/relationships" r:embed="rId7"/>
                    <a:stretch>
                      <a:fillRect/>
                    </a:stretch>
                  </pic:blipFill>
                  <pic:spPr>
                    <a:xfrm>
                      <a:off x="0" y="0"/>
                      <a:ext cx="5486400" cy="325265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513637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00594" name=""/>
                    <pic:cNvPicPr>
                      <a:picLocks noChangeAspect="1"/>
                    </pic:cNvPicPr>
                  </pic:nvPicPr>
                  <pic:blipFill>
                    <a:blip xmlns:r="http://schemas.openxmlformats.org/officeDocument/2006/relationships" r:embed="rId8"/>
                    <a:stretch>
                      <a:fillRect/>
                    </a:stretch>
                  </pic:blipFill>
                  <pic:spPr>
                    <a:xfrm>
                      <a:off x="0" y="0"/>
                      <a:ext cx="5486400" cy="5136377"/>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https://pubpeer.com/publications/FCC85E6FFC456B93EF5F023E56EBBD#0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8919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1330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480&amp;idx=3&amp;sn=2787e4d9bb64109e754b9d50aa4fdd6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