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天津大学环湖医院某研究团队所发文章被质疑发生图片重叠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09:01:00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544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2 月 27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天津大学环湖医院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Wang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Bo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Forkhead box K2 inhibits the proliferation, migration, and invasion of human glioma cells and predicts a favorable prognosis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385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596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3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44838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533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https://pubpeer.com/publications/AA66C9B62CFAA9DB4D7B16CEBAAECD#1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31&amp;idx=1&amp;sn=788853967bc522a16acc866c37e7ba5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