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天津大学某研究团队文章图片重叠遭质疑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07:10:52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日，天津大学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Huang Dongyu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研究团队在期刊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ACS Applied Bio Materials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“Nonfouling Core-Shell Microneedle for Sequential and Sustained Drug Release: Enhancing Synergistic Photothermal Chemotherapy in Melanoma Treatment”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的研究论文，近日被质疑存在图片重复的问题，引发关注。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8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35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60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68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文章内发生图片重叠。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54474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95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447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参考链接：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https://pubpeer.com/publications/3FFA2334A2CEF07AF22442946BD41C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388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626&amp;idx=2&amp;sn=dd1fe558714f98746124048a48bef8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