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DataTwin</w:t>
        </w:r>
        <w:r>
          <w:rPr>
            <w:rStyle w:val="a"/>
            <w:rFonts w:ascii="PMingLiU" w:eastAsia="PMingLiU" w:hAnsi="PMingLiU" w:cs="PMingLiU"/>
            <w:b w:val="0"/>
            <w:bCs w:val="0"/>
            <w:spacing w:val="8"/>
          </w:rPr>
          <w:t>大筛查发现！郑州大学第三附属医院院长张展的论文与三篇早期发表无关论文存在不当图像重复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查重发现</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2025-04-23 21:55:44</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641500"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573548"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35401"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2018年9月14日，</w:t>
      </w:r>
      <w:r>
        <w:rPr>
          <w:rStyle w:val="any"/>
          <w:rFonts w:ascii="PMingLiU" w:eastAsia="PMingLiU" w:hAnsi="PMingLiU" w:cs="PMingLiU"/>
          <w:color w:val="000000"/>
          <w:spacing w:val="0"/>
          <w:sz w:val="23"/>
          <w:szCs w:val="23"/>
          <w:shd w:val="clear" w:color="auto" w:fill="EEF0FF"/>
        </w:rPr>
        <w:t>郑州大学第三附属医院</w:t>
      </w:r>
      <w:r>
        <w:rPr>
          <w:rStyle w:val="any"/>
          <w:rFonts w:ascii="PMingLiU" w:eastAsia="PMingLiU" w:hAnsi="PMingLiU" w:cs="PMingLiU"/>
          <w:color w:val="000000"/>
          <w:spacing w:val="0"/>
          <w:sz w:val="23"/>
          <w:szCs w:val="23"/>
          <w:shd w:val="clear" w:color="auto" w:fill="EEF0FF"/>
        </w:rPr>
        <w:t>在</w:t>
      </w:r>
      <w:r>
        <w:rPr>
          <w:rStyle w:val="any"/>
          <w:rFonts w:ascii="Times New Roman" w:eastAsia="Times New Roman" w:hAnsi="Times New Roman" w:cs="Times New Roman"/>
          <w:color w:val="000000"/>
          <w:spacing w:val="0"/>
          <w:sz w:val="23"/>
          <w:szCs w:val="23"/>
          <w:shd w:val="clear" w:color="auto" w:fill="EEF0FF"/>
        </w:rPr>
        <w:t>Archives of Biochemistry and Biophysics (</w:t>
      </w:r>
      <w:r>
        <w:rPr>
          <w:rStyle w:val="any"/>
          <w:rFonts w:ascii="PMingLiU" w:eastAsia="PMingLiU" w:hAnsi="PMingLiU" w:cs="PMingLiU"/>
          <w:color w:val="000000"/>
          <w:spacing w:val="0"/>
          <w:sz w:val="23"/>
          <w:szCs w:val="23"/>
          <w:shd w:val="clear" w:color="auto" w:fill="EEF0FF"/>
        </w:rPr>
        <w:t>中科院三区</w:t>
      </w:r>
      <w:r>
        <w:rPr>
          <w:rStyle w:val="any"/>
          <w:rFonts w:ascii="Times New Roman" w:eastAsia="Times New Roman" w:hAnsi="Times New Roman" w:cs="Times New Roman"/>
          <w:color w:val="000000"/>
          <w:spacing w:val="0"/>
          <w:sz w:val="23"/>
          <w:szCs w:val="23"/>
          <w:shd w:val="clear" w:color="auto" w:fill="EEF0FF"/>
        </w:rPr>
        <w:t xml:space="preserve"> IF=3.8)</w:t>
      </w:r>
      <w:r>
        <w:rPr>
          <w:rStyle w:val="any"/>
          <w:rFonts w:ascii="PMingLiU" w:eastAsia="PMingLiU" w:hAnsi="PMingLiU" w:cs="PMingLiU"/>
          <w:color w:val="000000"/>
          <w:spacing w:val="0"/>
          <w:sz w:val="23"/>
          <w:szCs w:val="23"/>
          <w:shd w:val="clear" w:color="auto" w:fill="EEF0FF"/>
        </w:rPr>
        <w:t>期刊上在线发表题为</w:t>
      </w:r>
      <w:r>
        <w:rPr>
          <w:rStyle w:val="any"/>
          <w:rFonts w:ascii="Times New Roman" w:eastAsia="Times New Roman" w:hAnsi="Times New Roman" w:cs="Times New Roman"/>
          <w:b/>
          <w:bCs/>
          <w:color w:val="142256"/>
          <w:spacing w:val="0"/>
          <w:sz w:val="23"/>
          <w:szCs w:val="23"/>
          <w:shd w:val="clear" w:color="auto" w:fill="EEF0FF"/>
        </w:rPr>
        <w:t>"</w:t>
      </w:r>
      <w:r>
        <w:rPr>
          <w:rStyle w:val="any"/>
          <w:rFonts w:ascii="Times New Roman" w:eastAsia="Times New Roman" w:hAnsi="Times New Roman" w:cs="Times New Roman"/>
          <w:b/>
          <w:bCs/>
          <w:color w:val="142256"/>
          <w:spacing w:val="0"/>
          <w:sz w:val="23"/>
          <w:szCs w:val="23"/>
          <w:shd w:val="clear" w:color="auto" w:fill="EEF0FF"/>
        </w:rPr>
        <w:t>microRNA-141-3p fosters the growth, invasion, and tumorigenesis of cervical cancer cells by targeting FOXA2"</w:t>
      </w:r>
      <w:r>
        <w:rPr>
          <w:rStyle w:val="any"/>
          <w:rFonts w:ascii="Times New Roman" w:eastAsia="Times New Roman" w:hAnsi="Times New Roman" w:cs="Times New Roman"/>
          <w:color w:val="000000"/>
          <w:spacing w:val="0"/>
          <w:sz w:val="23"/>
          <w:szCs w:val="23"/>
          <w:shd w:val="clear" w:color="auto" w:fill="EEF0FF"/>
        </w:rPr>
        <w:t>(</w:t>
      </w:r>
      <w:r>
        <w:rPr>
          <w:rStyle w:val="any"/>
          <w:rFonts w:ascii="Times New Roman" w:eastAsia="Times New Roman" w:hAnsi="Times New Roman" w:cs="Times New Roman"/>
          <w:color w:val="000000"/>
          <w:spacing w:val="0"/>
          <w:sz w:val="23"/>
          <w:szCs w:val="23"/>
          <w:shd w:val="clear" w:color="auto" w:fill="EEF0FF"/>
        </w:rPr>
        <w:t xml:space="preserve">microRNA-141-3p </w:t>
      </w:r>
      <w:r>
        <w:rPr>
          <w:rStyle w:val="any"/>
          <w:rFonts w:ascii="PMingLiU" w:eastAsia="PMingLiU" w:hAnsi="PMingLiU" w:cs="PMingLiU"/>
          <w:color w:val="000000"/>
          <w:spacing w:val="0"/>
          <w:sz w:val="23"/>
          <w:szCs w:val="23"/>
          <w:shd w:val="clear" w:color="auto" w:fill="EEF0FF"/>
        </w:rPr>
        <w:t>通过靶向</w:t>
      </w:r>
      <w:r>
        <w:rPr>
          <w:rStyle w:val="any"/>
          <w:rFonts w:ascii="Times New Roman" w:eastAsia="Times New Roman" w:hAnsi="Times New Roman" w:cs="Times New Roman"/>
          <w:color w:val="000000"/>
          <w:spacing w:val="0"/>
          <w:sz w:val="23"/>
          <w:szCs w:val="23"/>
          <w:shd w:val="clear" w:color="auto" w:fill="EEF0FF"/>
        </w:rPr>
        <w:t xml:space="preserve"> FOXA2 </w:t>
      </w:r>
      <w:r>
        <w:rPr>
          <w:rStyle w:val="any"/>
          <w:rFonts w:ascii="PMingLiU" w:eastAsia="PMingLiU" w:hAnsi="PMingLiU" w:cs="PMingLiU"/>
          <w:color w:val="000000"/>
          <w:spacing w:val="0"/>
          <w:sz w:val="23"/>
          <w:szCs w:val="23"/>
          <w:shd w:val="clear" w:color="auto" w:fill="EEF0FF"/>
        </w:rPr>
        <w:t>促进宫颈癌细胞的生长、侵袭和肿瘤发生</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的论文。</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第一作者：</w:t>
      </w:r>
      <w:r>
        <w:rPr>
          <w:rStyle w:val="any"/>
          <w:rFonts w:ascii="PMingLiU" w:eastAsia="PMingLiU" w:hAnsi="PMingLiU" w:cs="PMingLiU"/>
          <w:color w:val="000000"/>
          <w:spacing w:val="0"/>
          <w:sz w:val="23"/>
          <w:szCs w:val="23"/>
          <w:shd w:val="clear" w:color="auto" w:fill="EEF0FF"/>
        </w:rPr>
        <w:t>郑州大学第三附属医院</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Jia-heng Li</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Microsoft YaHei UI" w:eastAsia="Microsoft YaHei UI" w:hAnsi="Microsoft YaHei UI" w:cs="Microsoft YaHei UI"/>
          <w:b w:val="0"/>
          <w:bCs w:val="0"/>
          <w:i w:val="0"/>
          <w:iCs w:val="0"/>
          <w:spacing w:val="9"/>
          <w:sz w:val="23"/>
          <w:szCs w:val="23"/>
          <w:shd w:val="clear" w:color="auto" w:fill="EEF0FF"/>
        </w:rPr>
        <w:t>通讯作者：</w:t>
      </w:r>
      <w:r>
        <w:rPr>
          <w:rStyle w:val="any"/>
          <w:rFonts w:ascii="PMingLiU" w:eastAsia="PMingLiU" w:hAnsi="PMingLiU" w:cs="PMingLiU"/>
          <w:spacing w:val="8"/>
          <w:sz w:val="23"/>
          <w:szCs w:val="23"/>
          <w:shd w:val="clear" w:color="auto" w:fill="EEF0FF"/>
        </w:rPr>
        <w:t>郑州大学第三附属医院</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Zhan Zhang</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xml:space="preserve"> </w:t>
      </w:r>
      <w:r>
        <w:rPr>
          <w:rStyle w:val="any"/>
          <w:rFonts w:ascii="PMingLiU" w:eastAsia="PMingLiU" w:hAnsi="PMingLiU" w:cs="PMingLiU"/>
          <w:spacing w:val="8"/>
          <w:sz w:val="23"/>
          <w:szCs w:val="23"/>
          <w:shd w:val="clear" w:color="auto" w:fill="EEF0FF"/>
        </w:rPr>
        <w:t>张展</w:t>
      </w:r>
      <w:r>
        <w:rPr>
          <w:rStyle w:val="any"/>
          <w:rFonts w:ascii="PMingLiU" w:eastAsia="PMingLiU" w:hAnsi="PMingLiU" w:cs="PMingLiU"/>
          <w:spacing w:val="8"/>
          <w:sz w:val="23"/>
          <w:szCs w:val="23"/>
          <w:shd w:val="clear" w:color="auto" w:fill="EEF0FF"/>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420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893987" name=""/>
                    <pic:cNvPicPr>
                      <a:picLocks noChangeAspect="1"/>
                    </pic:cNvPicPr>
                  </pic:nvPicPr>
                  <pic:blipFill>
                    <a:blip xmlns:r="http://schemas.openxmlformats.org/officeDocument/2006/relationships" r:embed="rId9"/>
                    <a:stretch>
                      <a:fillRect/>
                    </a:stretch>
                  </pic:blipFill>
                  <pic:spPr>
                    <a:xfrm>
                      <a:off x="0" y="0"/>
                      <a:ext cx="5486400" cy="39420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5314"/>
            <wp:docPr id="100005" name="" descr="郑州大学第三附属医院 － 丁香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354437" name=""/>
                    <pic:cNvPicPr>
                      <a:picLocks noChangeAspect="1"/>
                    </pic:cNvPicPr>
                  </pic:nvPicPr>
                  <pic:blipFill>
                    <a:blip xmlns:r="http://schemas.openxmlformats.org/officeDocument/2006/relationships" r:embed="rId10"/>
                    <a:stretch>
                      <a:fillRect/>
                    </a:stretch>
                  </pic:blipFill>
                  <pic:spPr>
                    <a:xfrm>
                      <a:off x="0" y="0"/>
                      <a:ext cx="5486400" cy="3655314"/>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48326"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spacing w:before="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经过DataTwin检测，本文的Fig </w:t>
      </w:r>
      <w:r>
        <w:rPr>
          <w:rStyle w:val="any"/>
          <w:rFonts w:ascii="Microsoft YaHei UI" w:eastAsia="Microsoft YaHei UI" w:hAnsi="Microsoft YaHei UI" w:cs="Microsoft YaHei UI"/>
          <w:b w:val="0"/>
          <w:bCs w:val="0"/>
          <w:i w:val="0"/>
          <w:iCs w:val="0"/>
          <w:color w:val="3E3E3E"/>
          <w:spacing w:val="9"/>
          <w:sz w:val="21"/>
          <w:szCs w:val="21"/>
        </w:rPr>
        <w:t>4与</w:t>
      </w:r>
      <w:r>
        <w:rPr>
          <w:rStyle w:val="any"/>
          <w:rFonts w:ascii="Microsoft YaHei UI" w:eastAsia="Microsoft YaHei UI" w:hAnsi="Microsoft YaHei UI" w:cs="Microsoft YaHei UI"/>
          <w:b w:val="0"/>
          <w:bCs w:val="0"/>
          <w:i w:val="0"/>
          <w:iCs w:val="0"/>
          <w:color w:val="3E3E3E"/>
          <w:spacing w:val="9"/>
          <w:sz w:val="21"/>
          <w:szCs w:val="21"/>
        </w:rPr>
        <w:t>Liang et al. </w:t>
      </w:r>
      <w:r>
        <w:rPr>
          <w:rStyle w:val="any"/>
          <w:rFonts w:ascii="Microsoft YaHei UI" w:eastAsia="Microsoft YaHei UI" w:hAnsi="Microsoft YaHei UI" w:cs="Microsoft YaHei UI"/>
          <w:b w:val="0"/>
          <w:bCs w:val="0"/>
          <w:i w:val="0"/>
          <w:iCs w:val="0"/>
          <w:color w:val="3E3E3E"/>
          <w:spacing w:val="9"/>
          <w:sz w:val="21"/>
          <w:szCs w:val="21"/>
        </w:rPr>
        <w:t>2017年发表的，现已撤稿的论文WB印迹相似，且描述不同。</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323088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642835" name=""/>
                    <pic:cNvPicPr>
                      <a:picLocks noChangeAspect="1"/>
                    </pic:cNvPicPr>
                  </pic:nvPicPr>
                  <pic:blipFill>
                    <a:blip xmlns:r="http://schemas.openxmlformats.org/officeDocument/2006/relationships" r:embed="rId12"/>
                    <a:stretch>
                      <a:fillRect/>
                    </a:stretch>
                  </pic:blipFill>
                  <pic:spPr>
                    <a:xfrm>
                      <a:off x="0" y="0"/>
                      <a:ext cx="5486400" cy="3230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77571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31520" name=""/>
                    <pic:cNvPicPr>
                      <a:picLocks noChangeAspect="1"/>
                    </pic:cNvPicPr>
                  </pic:nvPicPr>
                  <pic:blipFill>
                    <a:blip xmlns:r="http://schemas.openxmlformats.org/officeDocument/2006/relationships" r:embed="rId13"/>
                    <a:stretch>
                      <a:fillRect/>
                    </a:stretch>
                  </pic:blipFill>
                  <pic:spPr>
                    <a:xfrm>
                      <a:off x="0" y="0"/>
                      <a:ext cx="5486400" cy="77571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DataTwin</w:t>
      </w:r>
      <w:r>
        <w:rPr>
          <w:rStyle w:val="any"/>
          <w:rFonts w:ascii="PMingLiU" w:eastAsia="PMingLiU" w:hAnsi="PMingLiU" w:cs="PMingLiU"/>
          <w:color w:val="000000"/>
          <w:spacing w:val="0"/>
          <w:sz w:val="20"/>
          <w:szCs w:val="20"/>
        </w:rPr>
        <w:t>图片查重</w:t>
      </w:r>
    </w:p>
    <w:p>
      <w:pPr>
        <w:spacing w:before="0" w:after="0" w:line="384" w:lineRule="atLeast"/>
        <w:ind w:left="300" w:right="300"/>
        <w:jc w:val="center"/>
        <w:rPr>
          <w:rStyle w:val="any"/>
          <w:rFonts w:ascii="Times New Roman" w:eastAsia="Times New Roman" w:hAnsi="Times New Roman" w:cs="Times New Roman"/>
          <w:color w:val="000000"/>
          <w:spacing w:val="0"/>
        </w:rPr>
      </w:pPr>
    </w:p>
    <w:p>
      <w:pP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#2 </w:t>
      </w:r>
      <w:r>
        <w:rPr>
          <w:rStyle w:val="any"/>
          <w:rFonts w:ascii="Microsoft YaHei UI" w:eastAsia="Microsoft YaHei UI" w:hAnsi="Microsoft YaHei UI" w:cs="Microsoft YaHei UI"/>
          <w:b w:val="0"/>
          <w:bCs w:val="0"/>
          <w:i w:val="0"/>
          <w:iCs w:val="0"/>
          <w:color w:val="3E3E3E"/>
          <w:spacing w:val="9"/>
          <w:sz w:val="21"/>
          <w:szCs w:val="21"/>
        </w:rPr>
        <w:t>经过D</w:t>
      </w:r>
      <w:r>
        <w:rPr>
          <w:rStyle w:val="any"/>
          <w:rFonts w:ascii="Microsoft YaHei UI" w:eastAsia="Microsoft YaHei UI" w:hAnsi="Microsoft YaHei UI" w:cs="Microsoft YaHei UI"/>
          <w:b w:val="0"/>
          <w:bCs w:val="0"/>
          <w:i w:val="0"/>
          <w:iCs w:val="0"/>
          <w:color w:val="3E3E3E"/>
          <w:spacing w:val="9"/>
          <w:sz w:val="21"/>
          <w:szCs w:val="21"/>
        </w:rPr>
        <w:t>ataTwin检测，本文的Fig 6与</w:t>
      </w:r>
      <w:r>
        <w:rPr>
          <w:rStyle w:val="any"/>
          <w:rFonts w:ascii="Microsoft YaHei UI" w:eastAsia="Microsoft YaHei UI" w:hAnsi="Microsoft YaHei UI" w:cs="Microsoft YaHei UI"/>
          <w:b w:val="0"/>
          <w:bCs w:val="0"/>
          <w:i w:val="0"/>
          <w:iCs w:val="0"/>
          <w:color w:val="3E3E3E"/>
          <w:spacing w:val="9"/>
          <w:sz w:val="21"/>
          <w:szCs w:val="21"/>
        </w:rPr>
        <w:t>Chen </w:t>
      </w:r>
      <w:r>
        <w:rPr>
          <w:rStyle w:val="any"/>
          <w:rFonts w:ascii="Microsoft YaHei UI" w:eastAsia="Microsoft YaHei UI" w:hAnsi="Microsoft YaHei UI" w:cs="Microsoft YaHei UI"/>
          <w:b w:val="0"/>
          <w:bCs w:val="0"/>
          <w:i w:val="0"/>
          <w:iCs w:val="0"/>
          <w:color w:val="3E3E3E"/>
          <w:spacing w:val="9"/>
          <w:sz w:val="21"/>
          <w:szCs w:val="21"/>
        </w:rPr>
        <w:t>et al. 2014年发表的论文</w:t>
      </w:r>
      <w:r>
        <w:rPr>
          <w:rStyle w:val="any"/>
          <w:rFonts w:ascii="Microsoft YaHei UI" w:eastAsia="Microsoft YaHei UI" w:hAnsi="Microsoft YaHei UI" w:cs="Microsoft YaHei UI"/>
          <w:b w:val="0"/>
          <w:bCs w:val="0"/>
          <w:i w:val="0"/>
          <w:iCs w:val="0"/>
          <w:color w:val="3E3E3E"/>
          <w:spacing w:val="9"/>
          <w:sz w:val="21"/>
          <w:szCs w:val="21"/>
        </w:rPr>
        <w:t>WB印迹相似，且描述不同。</w:t>
      </w:r>
    </w:p>
    <w:p>
      <w:pP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234519"/>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24780" name=""/>
                    <pic:cNvPicPr>
                      <a:picLocks noChangeAspect="1"/>
                    </pic:cNvPicPr>
                  </pic:nvPicPr>
                  <pic:blipFill>
                    <a:blip xmlns:r="http://schemas.openxmlformats.org/officeDocument/2006/relationships" r:embed="rId14"/>
                    <a:stretch>
                      <a:fillRect/>
                    </a:stretch>
                  </pic:blipFill>
                  <pic:spPr>
                    <a:xfrm>
                      <a:off x="0" y="0"/>
                      <a:ext cx="5486400" cy="3234519"/>
                    </a:xfrm>
                    <a:prstGeom prst="rect">
                      <a:avLst/>
                    </a:prstGeom>
                  </pic:spPr>
                </pic:pic>
              </a:graphicData>
            </a:graphic>
          </wp:inline>
        </w:drawing>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775716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333941" name=""/>
                    <pic:cNvPicPr>
                      <a:picLocks noChangeAspect="1"/>
                    </pic:cNvPicPr>
                  </pic:nvPicPr>
                  <pic:blipFill>
                    <a:blip xmlns:r="http://schemas.openxmlformats.org/officeDocument/2006/relationships" r:embed="rId15"/>
                    <a:stretch>
                      <a:fillRect/>
                    </a:stretch>
                  </pic:blipFill>
                  <pic:spPr>
                    <a:xfrm>
                      <a:off x="0" y="0"/>
                      <a:ext cx="5486400" cy="77571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DataTwin</w:t>
      </w:r>
      <w:r>
        <w:rPr>
          <w:rStyle w:val="any"/>
          <w:rFonts w:ascii="PMingLiU" w:eastAsia="PMingLiU" w:hAnsi="PMingLiU" w:cs="PMingLiU"/>
          <w:color w:val="000000"/>
          <w:spacing w:val="0"/>
          <w:sz w:val="20"/>
          <w:szCs w:val="20"/>
        </w:rPr>
        <w:t>图片查重</w:t>
      </w:r>
    </w:p>
    <w:p>
      <w:pPr>
        <w:spacing w:before="0" w:after="0" w:line="384" w:lineRule="atLeast"/>
        <w:ind w:left="300" w:right="300"/>
        <w:jc w:val="center"/>
        <w:rPr>
          <w:rStyle w:val="any"/>
          <w:rFonts w:ascii="Times New Roman" w:eastAsia="Times New Roman" w:hAnsi="Times New Roman" w:cs="Times New Roman"/>
          <w:color w:val="000000"/>
          <w:spacing w:val="0"/>
        </w:rPr>
      </w:pPr>
    </w:p>
    <w:p>
      <w:pP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#3 </w:t>
      </w:r>
      <w:r>
        <w:rPr>
          <w:rStyle w:val="any"/>
          <w:rFonts w:ascii="Microsoft YaHei UI" w:eastAsia="Microsoft YaHei UI" w:hAnsi="Microsoft YaHei UI" w:cs="Microsoft YaHei UI"/>
          <w:b w:val="0"/>
          <w:bCs w:val="0"/>
          <w:i w:val="0"/>
          <w:iCs w:val="0"/>
          <w:color w:val="3E3E3E"/>
          <w:spacing w:val="9"/>
          <w:sz w:val="21"/>
          <w:szCs w:val="21"/>
        </w:rPr>
        <w:t>经过DataTwin检测，本</w:t>
      </w:r>
      <w:r>
        <w:rPr>
          <w:rStyle w:val="any"/>
          <w:rFonts w:ascii="Microsoft YaHei UI" w:eastAsia="Microsoft YaHei UI" w:hAnsi="Microsoft YaHei UI" w:cs="Microsoft YaHei UI"/>
          <w:b w:val="0"/>
          <w:bCs w:val="0"/>
          <w:i w:val="0"/>
          <w:iCs w:val="0"/>
          <w:color w:val="3E3E3E"/>
          <w:spacing w:val="9"/>
          <w:sz w:val="21"/>
          <w:szCs w:val="21"/>
        </w:rPr>
        <w:t>文的Fig 7与</w:t>
      </w:r>
      <w:r>
        <w:rPr>
          <w:rStyle w:val="any"/>
          <w:rFonts w:ascii="Microsoft YaHei UI" w:eastAsia="Microsoft YaHei UI" w:hAnsi="Microsoft YaHei UI" w:cs="Microsoft YaHei UI"/>
          <w:b w:val="0"/>
          <w:bCs w:val="0"/>
          <w:i w:val="0"/>
          <w:iCs w:val="0"/>
          <w:color w:val="3E3E3E"/>
          <w:spacing w:val="9"/>
          <w:sz w:val="21"/>
          <w:szCs w:val="21"/>
        </w:rPr>
        <w:t>Kengo Nakahat et al. 2015年发表的论文存在一处重叠面板。</w:t>
      </w:r>
    </w:p>
    <w:p>
      <w:pP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238760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088257" name=""/>
                    <pic:cNvPicPr>
                      <a:picLocks noChangeAspect="1"/>
                    </pic:cNvPicPr>
                  </pic:nvPicPr>
                  <pic:blipFill>
                    <a:blip xmlns:r="http://schemas.openxmlformats.org/officeDocument/2006/relationships" r:embed="rId16"/>
                    <a:stretch>
                      <a:fillRect/>
                    </a:stretch>
                  </pic:blipFill>
                  <pic:spPr>
                    <a:xfrm>
                      <a:off x="0" y="0"/>
                      <a:ext cx="5486400" cy="2387600"/>
                    </a:xfrm>
                    <a:prstGeom prst="rect">
                      <a:avLst/>
                    </a:prstGeom>
                  </pic:spPr>
                </pic:pic>
              </a:graphicData>
            </a:graphic>
          </wp:inline>
        </w:drawing>
      </w:r>
    </w:p>
    <w:p>
      <w:pP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775716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646143" name=""/>
                    <pic:cNvPicPr>
                      <a:picLocks noChangeAspect="1"/>
                    </pic:cNvPicPr>
                  </pic:nvPicPr>
                  <pic:blipFill>
                    <a:blip xmlns:r="http://schemas.openxmlformats.org/officeDocument/2006/relationships" r:embed="rId17"/>
                    <a:stretch>
                      <a:fillRect/>
                    </a:stretch>
                  </pic:blipFill>
                  <pic:spPr>
                    <a:xfrm>
                      <a:off x="0" y="0"/>
                      <a:ext cx="5486400" cy="77571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DataTwin</w:t>
      </w:r>
      <w:r>
        <w:rPr>
          <w:rStyle w:val="any"/>
          <w:rFonts w:ascii="PMingLiU" w:eastAsia="PMingLiU" w:hAnsi="PMingLiU" w:cs="PMingLiU"/>
          <w:color w:val="000000"/>
          <w:spacing w:val="0"/>
          <w:sz w:val="20"/>
          <w:szCs w:val="20"/>
        </w:rPr>
        <w:t>图片查重</w:t>
      </w:r>
    </w:p>
    <w:p>
      <w:pPr>
        <w:spacing w:before="0" w:after="150"/>
        <w:ind w:left="300" w:right="300"/>
        <w:jc w:val="left"/>
        <w:rPr>
          <w:rStyle w:val="any"/>
          <w:rFonts w:ascii="Times New Roman" w:eastAsia="Times New Roman" w:hAnsi="Times New Roman" w:cs="Times New Roman"/>
          <w:color w:val="000000"/>
          <w:spacing w:val="9"/>
        </w:rPr>
      </w:pPr>
    </w:p>
    <w:p>
      <w:pPr>
        <w:spacing w:after="150" w:line="384" w:lineRule="atLeast"/>
        <w:ind w:left="300" w:right="300"/>
        <w:jc w:val="left"/>
        <w:rPr>
          <w:rStyle w:val="any"/>
          <w:rFonts w:ascii="Times New Roman" w:eastAsia="Times New Roman" w:hAnsi="Times New Roman" w:cs="Times New Roman"/>
          <w:color w:val="000000"/>
          <w:spacing w:val="9"/>
        </w:rPr>
      </w:pPr>
    </w:p>
    <w:p>
      <w:pPr>
        <w:spacing w:before="0" w:after="150" w:line="384" w:lineRule="atLeast"/>
        <w:ind w:left="300" w:right="300"/>
        <w:jc w:val="center"/>
        <w:rPr>
          <w:rStyle w:val="any"/>
          <w:rFonts w:ascii="Times New Roman" w:eastAsia="Times New Roman" w:hAnsi="Times New Roman" w:cs="Times New Roman"/>
          <w:color w:val="000000"/>
          <w:spacing w:val="9"/>
        </w:rPr>
      </w:pPr>
    </w:p>
    <w:p>
      <w:pPr>
        <w:spacing w:before="0" w:after="0" w:line="450" w:lineRule="atLeast"/>
        <w:ind w:left="330" w:right="330" w:firstLine="45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384" w:lineRule="atLeast"/>
        <w:ind w:left="450" w:right="300"/>
        <w:rPr>
          <w:rStyle w:val="any"/>
          <w:rFonts w:ascii="Times New Roman" w:eastAsia="Times New Roman" w:hAnsi="Times New Roman" w:cs="Times New Roman"/>
          <w:color w:val="000000"/>
          <w:spacing w:val="0"/>
        </w:rPr>
      </w:pPr>
      <w:r>
        <w:rPr>
          <w:rStyle w:val="any"/>
          <w:rFonts w:ascii="PMingLiU" w:eastAsia="PMingLiU" w:hAnsi="PMingLiU" w:cs="PMingLiU"/>
          <w:b/>
          <w:bCs/>
          <w:color w:val="3E3E3E"/>
          <w:spacing w:val="0"/>
          <w:sz w:val="20"/>
          <w:szCs w:val="20"/>
        </w:rPr>
        <w:t>参考信息</w:t>
      </w:r>
      <w:r>
        <w:rPr>
          <w:rStyle w:val="any"/>
          <w:rFonts w:ascii="Times New Roman" w:eastAsia="Times New Roman" w:hAnsi="Times New Roman" w:cs="Times New Roman"/>
          <w:b/>
          <w:bCs/>
          <w:color w:val="3E3E3E"/>
          <w:spacing w:val="0"/>
          <w:sz w:val="20"/>
          <w:szCs w:val="20"/>
        </w:rPr>
        <w:br/>
      </w:r>
      <w:r>
        <w:rPr>
          <w:rStyle w:val="any"/>
          <w:rFonts w:ascii="Times New Roman" w:eastAsia="Times New Roman" w:hAnsi="Times New Roman" w:cs="Times New Roman"/>
          <w:color w:val="000000"/>
          <w:spacing w:val="0"/>
          <w:sz w:val="20"/>
          <w:szCs w:val="20"/>
        </w:rPr>
        <w:t>https://www.sciencedirect.com/science/article/abs/pii/S0003986118304181?via%3Dihub</w:t>
      </w:r>
    </w:p>
    <w:p>
      <w:pPr>
        <w:spacing w:before="0" w:after="360"/>
        <w:ind w:left="450" w:right="300" w:firstLine="0"/>
        <w:jc w:val="both"/>
        <w:rPr>
          <w:rStyle w:val="any"/>
          <w:rFonts w:ascii="Times New Roman" w:eastAsia="Times New Roman" w:hAnsi="Times New Roman" w:cs="Times New Roman"/>
          <w:color w:val="000000"/>
          <w:spacing w:val="0"/>
        </w:rPr>
      </w:pPr>
    </w:p>
    <w:p>
      <w:pPr>
        <w:spacing w:before="0" w:after="360"/>
        <w:ind w:left="450" w:right="300" w:firstLine="0"/>
        <w:jc w:val="both"/>
        <w:rPr>
          <w:rStyle w:val="any"/>
          <w:rFonts w:ascii="Times New Roman" w:eastAsia="Times New Roman" w:hAnsi="Times New Roman" w:cs="Times New Roman"/>
          <w:color w:val="000000"/>
          <w:spacing w:val="0"/>
        </w:rPr>
      </w:pPr>
      <w:r>
        <w:rPr>
          <w:rStyle w:val="any"/>
          <w:rFonts w:ascii="PMingLiU" w:eastAsia="PMingLiU" w:hAnsi="PMingLiU" w:cs="PMingLiU"/>
          <w:b/>
          <w:bCs/>
          <w:color w:val="3E3E3E"/>
          <w:spacing w:val="0"/>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33485"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
          <w:rFonts w:ascii="Times New Roman" w:eastAsia="Times New Roman" w:hAnsi="Times New Roman" w:cs="Times New Roman"/>
          <w:color w:val="FF0000"/>
          <w:spacing w:val="8"/>
          <w:sz w:val="20"/>
          <w:szCs w:val="20"/>
          <w:u w:val="single" w:color="FF0000"/>
        </w:rPr>
      </w:pPr>
      <w:r>
        <w:rPr>
          <w:rStyle w:val="a"/>
          <w:rFonts w:ascii="PMingLiU" w:eastAsia="PMingLiU" w:hAnsi="PMingLiU" w:cs="PMingLiU"/>
          <w:color w:val="FF0000"/>
          <w:spacing w:val="8"/>
          <w:sz w:val="20"/>
          <w:szCs w:val="20"/>
          <w:u w:val="single" w:color="FF0000"/>
        </w:rPr>
        <w:t>全网最低价！文件图片查重</w:t>
      </w:r>
      <w:r>
        <w:rPr>
          <w:rStyle w:val="a"/>
          <w:rFonts w:ascii="Times New Roman" w:eastAsia="Times New Roman" w:hAnsi="Times New Roman" w:cs="Times New Roman"/>
          <w:color w:val="FF0000"/>
          <w:spacing w:val="8"/>
          <w:sz w:val="20"/>
          <w:szCs w:val="20"/>
          <w:u w:val="single" w:color="FF0000"/>
        </w:rPr>
        <w:t>+</w:t>
      </w:r>
      <w:r>
        <w:rPr>
          <w:rStyle w:val="a"/>
          <w:rFonts w:ascii="PMingLiU" w:eastAsia="PMingLiU" w:hAnsi="PMingLiU" w:cs="PMingLiU"/>
          <w:color w:val="FF0000"/>
          <w:spacing w:val="8"/>
          <w:sz w:val="20"/>
          <w:szCs w:val="20"/>
          <w:u w:val="single" w:color="FF0000"/>
        </w:rPr>
        <w:t>比对</w:t>
      </w:r>
      <w:r>
        <w:rPr>
          <w:rStyle w:val="a"/>
          <w:rFonts w:ascii="Times New Roman" w:eastAsia="Times New Roman" w:hAnsi="Times New Roman" w:cs="Times New Roman"/>
          <w:color w:val="FF0000"/>
          <w:spacing w:val="8"/>
          <w:sz w:val="20"/>
          <w:szCs w:val="20"/>
          <w:u w:val="single" w:color="FF0000"/>
        </w:rPr>
        <w:t>Pubmed</w:t>
      </w:r>
      <w:r>
        <w:rPr>
          <w:rStyle w:val="a"/>
          <w:rFonts w:ascii="PMingLiU" w:eastAsia="PMingLiU" w:hAnsi="PMingLiU" w:cs="PMingLiU"/>
          <w:color w:val="FF0000"/>
          <w:spacing w:val="8"/>
          <w:sz w:val="20"/>
          <w:szCs w:val="20"/>
          <w:u w:val="single" w:color="FF0000"/>
        </w:rPr>
        <w:t>和</w:t>
      </w:r>
      <w:r>
        <w:rPr>
          <w:rStyle w:val="a"/>
          <w:rFonts w:ascii="Times New Roman" w:eastAsia="Times New Roman" w:hAnsi="Times New Roman" w:cs="Times New Roman"/>
          <w:color w:val="FF0000"/>
          <w:spacing w:val="8"/>
          <w:sz w:val="20"/>
          <w:szCs w:val="20"/>
          <w:u w:val="single" w:color="FF0000"/>
        </w:rPr>
        <w:t>Pubpeer</w:t>
      </w:r>
      <w:r>
        <w:rPr>
          <w:rStyle w:val="a"/>
          <w:rFonts w:ascii="PMingLiU" w:eastAsia="PMingLiU" w:hAnsi="PMingLiU" w:cs="PMingLiU"/>
          <w:color w:val="FF0000"/>
          <w:spacing w:val="8"/>
          <w:sz w:val="20"/>
          <w:szCs w:val="20"/>
          <w:u w:val="single" w:color="FF0000"/>
        </w:rPr>
        <w:t>数据库查重，</w:t>
      </w:r>
      <w:r>
        <w:rPr>
          <w:rStyle w:val="a"/>
          <w:rFonts w:ascii="Times New Roman" w:eastAsia="Times New Roman" w:hAnsi="Times New Roman" w:cs="Times New Roman"/>
          <w:color w:val="FF0000"/>
          <w:spacing w:val="8"/>
          <w:sz w:val="20"/>
          <w:szCs w:val="20"/>
          <w:u w:val="single" w:color="FF0000"/>
        </w:rPr>
        <w:t>DataTwin</w:t>
      </w:r>
      <w:r>
        <w:rPr>
          <w:rStyle w:val="a"/>
          <w:rFonts w:ascii="PMingLiU" w:eastAsia="PMingLiU" w:hAnsi="PMingLiU" w:cs="PMingLiU"/>
          <w:color w:val="FF0000"/>
          <w:spacing w:val="8"/>
          <w:sz w:val="20"/>
          <w:szCs w:val="20"/>
          <w:u w:val="single" w:color="FF0000"/>
        </w:rPr>
        <w:t>高效权威图片识别！众多知名打假人士推荐使用</w:t>
      </w:r>
      <w:r>
        <w:rPr>
          <w:rStyle w:val="a"/>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
            <w:rFonts w:ascii="PMingLiU" w:eastAsia="PMingLiU" w:hAnsi="PMingLiU" w:cs="PMingLiU"/>
            <w:color w:val="021EAA"/>
            <w:spacing w:val="8"/>
            <w:sz w:val="20"/>
            <w:szCs w:val="20"/>
            <w:u w:val="single" w:color="021EAA"/>
          </w:rPr>
          <w:t>一区</w:t>
        </w:r>
        <w:r>
          <w:rPr>
            <w:rStyle w:val="a"/>
            <w:rFonts w:ascii="Times New Roman" w:eastAsia="Times New Roman" w:hAnsi="Times New Roman" w:cs="Times New Roman"/>
            <w:color w:val="021EAA"/>
            <w:spacing w:val="8"/>
            <w:sz w:val="20"/>
            <w:szCs w:val="20"/>
            <w:u w:val="single" w:color="021EAA"/>
          </w:rPr>
          <w:t>Top9.2</w:t>
        </w:r>
        <w:r>
          <w:rPr>
            <w:rStyle w:val="a"/>
            <w:rFonts w:ascii="PMingLiU" w:eastAsia="PMingLiU" w:hAnsi="PMingLiU" w:cs="PMingLiU"/>
            <w:color w:val="021EAA"/>
            <w:spacing w:val="8"/>
            <w:sz w:val="20"/>
            <w:szCs w:val="20"/>
            <w:u w:val="single" w:color="021EAA"/>
          </w:rPr>
          <w:t>分，西安交通大学第二附属医院</w:t>
        </w:r>
        <w:r>
          <w:rPr>
            <w:rStyle w:val="a"/>
            <w:rFonts w:ascii="Times New Roman" w:eastAsia="Times New Roman" w:hAnsi="Times New Roman" w:cs="Times New Roman"/>
            <w:color w:val="021EAA"/>
            <w:spacing w:val="8"/>
            <w:sz w:val="20"/>
            <w:szCs w:val="20"/>
            <w:u w:val="single" w:color="021EAA"/>
          </w:rPr>
          <w:t>(</w:t>
        </w:r>
        <w:r>
          <w:rPr>
            <w:rStyle w:val="a"/>
            <w:rFonts w:ascii="PMingLiU" w:eastAsia="PMingLiU" w:hAnsi="PMingLiU" w:cs="PMingLiU"/>
            <w:color w:val="021EAA"/>
            <w:spacing w:val="8"/>
            <w:sz w:val="20"/>
            <w:szCs w:val="20"/>
            <w:u w:val="single" w:color="021EAA"/>
          </w:rPr>
          <w:t>西北医院</w:t>
        </w:r>
        <w:r>
          <w:rPr>
            <w:rStyle w:val="a"/>
            <w:rFonts w:ascii="Times New Roman" w:eastAsia="Times New Roman" w:hAnsi="Times New Roman" w:cs="Times New Roman"/>
            <w:color w:val="021EAA"/>
            <w:spacing w:val="8"/>
            <w:sz w:val="20"/>
            <w:szCs w:val="20"/>
            <w:u w:val="single" w:color="021EAA"/>
          </w:rPr>
          <w:t>)</w:t>
        </w:r>
        <w:r>
          <w:rPr>
            <w:rStyle w:val="a"/>
            <w:rFonts w:ascii="PMingLiU" w:eastAsia="PMingLiU" w:hAnsi="PMingLiU" w:cs="PMingLiU"/>
            <w:color w:val="021EAA"/>
            <w:spacing w:val="8"/>
            <w:sz w:val="20"/>
            <w:szCs w:val="20"/>
            <w:u w:val="single" w:color="021EAA"/>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9" w:anchor="wechat_redirect" w:tgtFrame="_blank" w:history="1">
        <w:r>
          <w:rPr>
            <w:rStyle w:val="a"/>
            <w:rFonts w:ascii="PMingLiU" w:eastAsia="PMingLiU" w:hAnsi="PMingLiU" w:cs="PMingLiU"/>
            <w:color w:val="FF6827"/>
            <w:spacing w:val="8"/>
            <w:sz w:val="20"/>
            <w:szCs w:val="20"/>
            <w:u w:val="single" w:color="FF6827"/>
          </w:rPr>
          <w:t>图片重复未作解释，成武县人民医院岳彩云</w:t>
        </w:r>
        <w:r>
          <w:rPr>
            <w:rStyle w:val="a"/>
            <w:rFonts w:ascii="Times New Roman" w:eastAsia="Times New Roman" w:hAnsi="Times New Roman" w:cs="Times New Roman"/>
            <w:color w:val="FF6827"/>
            <w:spacing w:val="8"/>
            <w:sz w:val="20"/>
            <w:szCs w:val="20"/>
            <w:u w:val="single" w:color="FF6827"/>
          </w:rPr>
          <w:t>&amp;</w:t>
        </w:r>
        <w:r>
          <w:rPr>
            <w:rStyle w:val="a"/>
            <w:rFonts w:ascii="PMingLiU" w:eastAsia="PMingLiU" w:hAnsi="PMingLiU" w:cs="PMingLiU"/>
            <w:color w:val="FF6827"/>
            <w:spacing w:val="8"/>
            <w:sz w:val="20"/>
            <w:szCs w:val="20"/>
            <w:u w:val="single" w:color="FF6827"/>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0" w:anchor="wechat_redirect" w:tgtFrame="_blank" w:history="1">
        <w:r>
          <w:rPr>
            <w:rStyle w:val="a"/>
            <w:rFonts w:ascii="PMingLiU" w:eastAsia="PMingLiU" w:hAnsi="PMingLiU" w:cs="PMingLiU"/>
            <w:color w:val="AC39FF"/>
            <w:spacing w:val="8"/>
            <w:sz w:val="20"/>
            <w:szCs w:val="20"/>
            <w:u w:val="single" w:color="AC39FF"/>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1" w:anchor="wechat_redirect" w:tgtFrame="_blank" w:history="1">
        <w:r>
          <w:rPr>
            <w:rStyle w:val="a"/>
            <w:rFonts w:ascii="PMingLiU" w:eastAsia="PMingLiU" w:hAnsi="PMingLiU" w:cs="PMingLiU"/>
            <w:color w:val="407600"/>
            <w:spacing w:val="8"/>
            <w:sz w:val="20"/>
            <w:szCs w:val="20"/>
            <w:u w:val="single" w:color="407600"/>
          </w:rPr>
          <w:t>网友玩微信发现问题论文，浙江大学贺永教授、浙江大学医学院附属口腔医院石钰等人发表到</w:t>
        </w:r>
        <w:r>
          <w:rPr>
            <w:rStyle w:val="a"/>
            <w:rFonts w:ascii="Times New Roman" w:eastAsia="Times New Roman" w:hAnsi="Times New Roman" w:cs="Times New Roman"/>
            <w:color w:val="407600"/>
            <w:spacing w:val="8"/>
            <w:sz w:val="20"/>
            <w:szCs w:val="20"/>
            <w:u w:val="single" w:color="407600"/>
          </w:rPr>
          <w:t>Small</w:t>
        </w:r>
        <w:r>
          <w:rPr>
            <w:rStyle w:val="a"/>
            <w:rFonts w:ascii="PMingLiU" w:eastAsia="PMingLiU" w:hAnsi="PMingLiU" w:cs="PMingLiU"/>
            <w:color w:val="407600"/>
            <w:spacing w:val="8"/>
            <w:sz w:val="20"/>
            <w:szCs w:val="20"/>
            <w:u w:val="single" w:color="407600"/>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2" w:anchor="wechat_redirect" w:tgtFrame="_blank" w:history="1">
        <w:r>
          <w:rPr>
            <w:rStyle w:val="a"/>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3" w:anchor="wechat_redirect" w:tgtFrame="_blank" w:history="1">
        <w:r>
          <w:rPr>
            <w:rStyle w:val="a"/>
            <w:rFonts w:ascii="PMingLiU" w:eastAsia="PMingLiU" w:hAnsi="PMingLiU" w:cs="PMingLiU"/>
            <w:b w:val="0"/>
            <w:bCs w:val="0"/>
            <w:color w:val="142256"/>
            <w:spacing w:val="8"/>
            <w:kern w:val="36"/>
            <w:sz w:val="20"/>
            <w:szCs w:val="20"/>
            <w:u w:val="single" w:color="3E3E3E"/>
          </w:rPr>
          <w:t>今日学术问题发现</w:t>
        </w:r>
        <w:r>
          <w:rPr>
            <w:rStyle w:val="a"/>
            <w:rFonts w:ascii="Times New Roman" w:eastAsia="Times New Roman" w:hAnsi="Times New Roman" w:cs="Times New Roman"/>
            <w:b w:val="0"/>
            <w:bCs w:val="0"/>
            <w:color w:val="142256"/>
            <w:spacing w:val="8"/>
            <w:kern w:val="36"/>
            <w:sz w:val="20"/>
            <w:szCs w:val="20"/>
            <w:u w:val="single" w:color="3E3E3E"/>
          </w:rPr>
          <w:t xml:space="preserve"> | </w:t>
        </w:r>
        <w:r>
          <w:rPr>
            <w:rStyle w:val="a"/>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4" w:anchor="wechat_redirect" w:tgtFrame="_blank" w:history="1">
        <w:r>
          <w:rPr>
            <w:rStyle w:val="a"/>
            <w:rFonts w:ascii="PMingLiU" w:eastAsia="PMingLiU" w:hAnsi="PMingLiU" w:cs="PMingLiU"/>
            <w:b w:val="0"/>
            <w:bCs w:val="0"/>
            <w:spacing w:val="8"/>
            <w:kern w:val="36"/>
            <w:sz w:val="20"/>
            <w:szCs w:val="20"/>
            <w:u w:val="single" w:color="576B95"/>
          </w:rPr>
          <w:t>今日学术问题发现</w:t>
        </w:r>
        <w:r>
          <w:rPr>
            <w:rStyle w:val="a"/>
            <w:rFonts w:ascii="Times New Roman" w:eastAsia="Times New Roman" w:hAnsi="Times New Roman" w:cs="Times New Roman"/>
            <w:b w:val="0"/>
            <w:bCs w:val="0"/>
            <w:spacing w:val="8"/>
            <w:kern w:val="36"/>
            <w:sz w:val="20"/>
            <w:szCs w:val="20"/>
            <w:u w:val="single" w:color="576B95"/>
          </w:rPr>
          <w:t xml:space="preserve"> | </w:t>
        </w:r>
        <w:r>
          <w:rPr>
            <w:rStyle w:val="a"/>
            <w:rFonts w:ascii="PMingLiU" w:eastAsia="PMingLiU" w:hAnsi="PMingLiU" w:cs="PMingLiU"/>
            <w:b w:val="0"/>
            <w:bCs w:val="0"/>
            <w:spacing w:val="8"/>
            <w:kern w:val="36"/>
            <w:sz w:val="20"/>
            <w:szCs w:val="20"/>
            <w:u w:val="single" w:color="576B95"/>
          </w:rPr>
          <w:t>你把</w:t>
        </w:r>
        <w:r>
          <w:rPr>
            <w:rStyle w:val="a"/>
            <w:rFonts w:ascii="Times New Roman" w:eastAsia="Times New Roman" w:hAnsi="Times New Roman" w:cs="Times New Roman"/>
            <w:b w:val="0"/>
            <w:bCs w:val="0"/>
            <w:spacing w:val="8"/>
            <w:kern w:val="36"/>
            <w:sz w:val="20"/>
            <w:szCs w:val="20"/>
            <w:u w:val="single" w:color="576B95"/>
          </w:rPr>
          <w:t>Error Bar</w:t>
        </w:r>
        <w:r>
          <w:rPr>
            <w:rStyle w:val="a"/>
            <w:rFonts w:ascii="PMingLiU" w:eastAsia="PMingLiU" w:hAnsi="PMingLiU" w:cs="PMingLiU"/>
            <w:b w:val="0"/>
            <w:bCs w:val="0"/>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
            <w:rFonts w:ascii="PMingLiU" w:eastAsia="PMingLiU" w:hAnsi="PMingLiU" w:cs="PMingLiU"/>
            <w:color w:val="FF0000"/>
            <w:spacing w:val="8"/>
            <w:sz w:val="20"/>
            <w:szCs w:val="20"/>
          </w:rPr>
          <w:t>今日学术问题发现</w:t>
        </w:r>
        <w:r>
          <w:rPr>
            <w:rStyle w:val="a"/>
            <w:rFonts w:ascii="Times New Roman" w:eastAsia="Times New Roman" w:hAnsi="Times New Roman" w:cs="Times New Roman"/>
            <w:color w:val="FF0000"/>
            <w:spacing w:val="8"/>
            <w:sz w:val="20"/>
            <w:szCs w:val="20"/>
          </w:rPr>
          <w:t xml:space="preserve"> | Table</w:t>
        </w:r>
        <w:r>
          <w:rPr>
            <w:rStyle w:val="a"/>
            <w:rFonts w:ascii="PMingLiU" w:eastAsia="PMingLiU" w:hAnsi="PMingLiU" w:cs="PMingLiU"/>
            <w:color w:val="FF0000"/>
            <w:spacing w:val="8"/>
            <w:sz w:val="20"/>
            <w:szCs w:val="20"/>
          </w:rPr>
          <w:t>中的异常数据（</w:t>
        </w:r>
        <w:r>
          <w:rPr>
            <w:rStyle w:val="a"/>
            <w:rFonts w:ascii="Times New Roman" w:eastAsia="Times New Roman" w:hAnsi="Times New Roman" w:cs="Times New Roman"/>
            <w:color w:val="FF0000"/>
            <w:spacing w:val="8"/>
            <w:sz w:val="20"/>
            <w:szCs w:val="20"/>
          </w:rPr>
          <w:t>PMID</w:t>
        </w:r>
        <w:r>
          <w:rPr>
            <w:rStyle w:val="a"/>
            <w:rFonts w:ascii="PMingLiU" w:eastAsia="PMingLiU" w:hAnsi="PMingLiU" w:cs="PMingLiU"/>
            <w:color w:val="FF0000"/>
            <w:spacing w:val="8"/>
            <w:sz w:val="20"/>
            <w:szCs w:val="20"/>
          </w:rPr>
          <w:t>：</w:t>
        </w:r>
        <w:r>
          <w:rPr>
            <w:rStyle w:val="a"/>
            <w:rFonts w:ascii="Times New Roman" w:eastAsia="Times New Roman" w:hAnsi="Times New Roman" w:cs="Times New Roman"/>
            <w:color w:val="FF0000"/>
            <w:spacing w:val="8"/>
            <w:sz w:val="20"/>
            <w:szCs w:val="20"/>
          </w:rPr>
          <w:t>26111626</w:t>
        </w:r>
        <w:r>
          <w:rPr>
            <w:rStyle w:val="a"/>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
            <w:rFonts w:ascii="PMingLiU" w:eastAsia="PMingLiU" w:hAnsi="PMingLiU" w:cs="PMingLiU"/>
            <w:color w:val="AB1942"/>
            <w:spacing w:val="8"/>
            <w:sz w:val="20"/>
            <w:szCs w:val="20"/>
            <w:u w:val="single" w:color="AB1942"/>
          </w:rPr>
          <w:t>今日学术问题发现</w:t>
        </w:r>
        <w:r>
          <w:rPr>
            <w:rStyle w:val="a"/>
            <w:rFonts w:ascii="Times New Roman" w:eastAsia="Times New Roman" w:hAnsi="Times New Roman" w:cs="Times New Roman"/>
            <w:color w:val="AB1942"/>
            <w:spacing w:val="8"/>
            <w:sz w:val="20"/>
            <w:szCs w:val="20"/>
            <w:u w:val="single" w:color="AB1942"/>
          </w:rPr>
          <w:t xml:space="preserve"> | </w:t>
        </w:r>
        <w:r>
          <w:rPr>
            <w:rStyle w:val="a"/>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
            <w:rFonts w:ascii="PMingLiU" w:eastAsia="PMingLiU" w:hAnsi="PMingLiU" w:cs="PMingLiU"/>
            <w:color w:val="0052FF"/>
            <w:spacing w:val="8"/>
            <w:sz w:val="20"/>
            <w:szCs w:val="20"/>
            <w:u w:val="single" w:color="0052FF"/>
          </w:rPr>
          <w:t>今日学术问题发现</w:t>
        </w:r>
        <w:r>
          <w:rPr>
            <w:rStyle w:val="a"/>
            <w:rFonts w:ascii="Times New Roman" w:eastAsia="Times New Roman" w:hAnsi="Times New Roman" w:cs="Times New Roman"/>
            <w:color w:val="0052FF"/>
            <w:spacing w:val="8"/>
            <w:sz w:val="20"/>
            <w:szCs w:val="20"/>
            <w:u w:val="single" w:color="0052FF"/>
          </w:rPr>
          <w:t xml:space="preserve"> | </w:t>
        </w:r>
        <w:r>
          <w:rPr>
            <w:rStyle w:val="a"/>
            <w:rFonts w:ascii="PMingLiU" w:eastAsia="PMingLiU" w:hAnsi="PMingLiU" w:cs="PMingLiU"/>
            <w:color w:val="0052FF"/>
            <w:spacing w:val="8"/>
            <w:sz w:val="20"/>
            <w:szCs w:val="20"/>
            <w:u w:val="single" w:color="0052FF"/>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
            <w:rFonts w:ascii="Times New Roman" w:eastAsia="Times New Roman" w:hAnsi="Times New Roman" w:cs="Times New Roman"/>
            <w:color w:val="AC39FF"/>
            <w:spacing w:val="8"/>
            <w:sz w:val="20"/>
            <w:szCs w:val="20"/>
            <w:u w:val="single" w:color="AC39FF"/>
          </w:rPr>
          <w:t>Hepatology</w:t>
        </w:r>
        <w:r>
          <w:rPr>
            <w:rStyle w:val="a"/>
            <w:rFonts w:ascii="PMingLiU" w:eastAsia="PMingLiU" w:hAnsi="PMingLiU" w:cs="PMingLiU"/>
            <w:color w:val="AC39FF"/>
            <w:spacing w:val="8"/>
            <w:sz w:val="20"/>
            <w:szCs w:val="20"/>
            <w:u w:val="single" w:color="AC39FF"/>
          </w:rPr>
          <w:t>论文被质疑，南京医科大学第一附属医院孙倍成</w:t>
        </w:r>
        <w:r>
          <w:rPr>
            <w:rStyle w:val="a"/>
            <w:rFonts w:ascii="Times New Roman" w:eastAsia="Times New Roman" w:hAnsi="Times New Roman" w:cs="Times New Roman"/>
            <w:color w:val="AC39FF"/>
            <w:spacing w:val="8"/>
            <w:sz w:val="20"/>
            <w:szCs w:val="20"/>
            <w:u w:val="single" w:color="AC39FF"/>
          </w:rPr>
          <w:t>/</w:t>
        </w:r>
        <w:r>
          <w:rPr>
            <w:rStyle w:val="a"/>
            <w:rFonts w:ascii="PMingLiU" w:eastAsia="PMingLiU" w:hAnsi="PMingLiU" w:cs="PMingLiU"/>
            <w:color w:val="AC39FF"/>
            <w:spacing w:val="8"/>
            <w:sz w:val="20"/>
            <w:szCs w:val="20"/>
            <w:u w:val="single" w:color="AC39FF"/>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9" w:anchor="wechat_redirect" w:tgtFrame="_blank" w:history="1">
        <w:r>
          <w:rPr>
            <w:rStyle w:val="a"/>
            <w:rFonts w:ascii="Times New Roman" w:eastAsia="Times New Roman" w:hAnsi="Times New Roman" w:cs="Times New Roman"/>
            <w:color w:val="021EAA"/>
            <w:spacing w:val="8"/>
            <w:sz w:val="20"/>
            <w:szCs w:val="20"/>
            <w:u w:val="single" w:color="021EAA"/>
          </w:rPr>
          <w:t>DataTwin</w:t>
        </w:r>
        <w:r>
          <w:rPr>
            <w:rStyle w:val="a"/>
            <w:rFonts w:ascii="PMingLiU" w:eastAsia="PMingLiU" w:hAnsi="PMingLiU" w:cs="PMingLiU"/>
            <w:color w:val="021EAA"/>
            <w:spacing w:val="8"/>
            <w:sz w:val="20"/>
            <w:szCs w:val="20"/>
            <w:u w:val="single" w:color="021EAA"/>
          </w:rPr>
          <w:t>图片查重</w:t>
        </w:r>
        <w:r>
          <w:rPr>
            <w:rStyle w:val="a"/>
            <w:rFonts w:ascii="Times New Roman" w:eastAsia="Times New Roman" w:hAnsi="Times New Roman" w:cs="Times New Roman"/>
            <w:color w:val="021EAA"/>
            <w:spacing w:val="8"/>
            <w:sz w:val="20"/>
            <w:szCs w:val="20"/>
            <w:u w:val="single" w:color="021EAA"/>
          </w:rPr>
          <w:t xml:space="preserve">| </w:t>
        </w:r>
        <w:r>
          <w:rPr>
            <w:rStyle w:val="a"/>
            <w:rFonts w:ascii="PMingLiU" w:eastAsia="PMingLiU" w:hAnsi="PMingLiU" w:cs="PMingLiU"/>
            <w:color w:val="021EAA"/>
            <w:spacing w:val="8"/>
            <w:sz w:val="20"/>
            <w:szCs w:val="20"/>
            <w:u w:val="single" w:color="021EAA"/>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30" w:anchor="wechat_redirect" w:tgtFrame="_blank" w:history="1">
        <w:r>
          <w:rPr>
            <w:rStyle w:val="a"/>
            <w:rFonts w:ascii="PMingLiU" w:eastAsia="PMingLiU" w:hAnsi="PMingLiU" w:cs="PMingLiU"/>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31" w:anchor="wechat_redirect" w:tgtFrame="_blank" w:history="1">
        <w:r>
          <w:rPr>
            <w:rStyle w:val="a"/>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19467" name=""/>
                    <pic:cNvPicPr>
                      <a:picLocks noChangeAspect="1"/>
                    </pic:cNvPicPr>
                  </pic:nvPicPr>
                  <pic:blipFill>
                    <a:blip xmlns:r="http://schemas.openxmlformats.org/officeDocument/2006/relationships" r:embed="rId32"/>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245700" name=""/>
                    <pic:cNvPicPr>
                      <a:picLocks noChangeAspect="1"/>
                    </pic:cNvPicPr>
                  </pic:nvPicPr>
                  <pic:blipFill>
                    <a:blip xmlns:r="http://schemas.openxmlformats.org/officeDocument/2006/relationships" r:embed="rId33"/>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rPr>
        <w:br/>
      </w:r>
    </w:p>
    <w:p>
      <w:pPr>
        <w:spacing w:after="0" w:line="384" w:lineRule="atLeast"/>
        <w:ind w:left="300" w:right="300"/>
        <w:rPr>
          <w:rStyle w:val="any"/>
          <w:rFonts w:ascii="Times New Roman" w:eastAsia="Times New Roman" w:hAnsi="Times New Roman" w:cs="Times New Roman"/>
          <w:color w:val="000000"/>
          <w:spacing w:val="0"/>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9"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21"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22"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3"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4"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5"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6"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7"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8"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9"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3" Type="http://schemas.openxmlformats.org/officeDocument/2006/relationships/fontTable" Target="fontTable.xml" /><Relationship Id="rId30"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31"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32" Type="http://schemas.openxmlformats.org/officeDocument/2006/relationships/image" Target="media/image13.emf" /><Relationship Id="rId33" Type="http://schemas.openxmlformats.org/officeDocument/2006/relationships/image" Target="media/image14.jpeg" /><Relationship Id="rId34" Type="http://schemas.openxmlformats.org/officeDocument/2006/relationships/styles" Target="styles.xml" /><Relationship Id="rId4" Type="http://schemas.openxmlformats.org/officeDocument/2006/relationships/hyperlink" Target="https://mp.weixin.qq.com/s?__biz=MzkzNjYxMTEzMA==&amp;mid=2247532542&amp;idx=1&amp;sn=d2d1e39232b248be5fbf07b3d1c6cba2"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