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国家心血管病中心论文遭质疑，不同标记共聚焦图像或来自同一出处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2016年12月7日，国家心血管病中心在Artificial Organs期刊上在线发表题为"Danshen-Enhanced Cardioprotective Effect of Cardioplegia on Ischemia Reperfusion Injury in a Human-Induced Pluripotent Stem Cell-Derived Cardiomyocytes Model"的论文。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第一作者：国家心血管病中心 Wei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通讯作者：国家心血管病中心 Hao Zhang（音译 李昊）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该研究获得以下资助：国家自然科学基金（项目编号：81525002 和 81270225）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以及中国医学科学院（PUMC）特聘教授计划资助。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77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13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68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61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92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1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https://pubpeer.com/publications/D408EE4B7534CF63920CC72B42A130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41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32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352&amp;idx=1&amp;sn=5dfde04488f5da22c41f6bae93316ab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