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天津市第一中心医院泌尿外科论文被撤回！涉嫌严重学术不端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年，来自天津市第一中心医院泌尿外科的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Guang-Ming Liu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通讯作者，音译刘光明）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Zi-Qiang Xu , Hong-Shun Ma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Disease Markers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Nesfatin-1/Nucleobindin-2 Is a Potent Prognostic Marker and Enhances Cell Proliferation, Migration, and Invasion in Bladder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）在线发表，已被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Ltd. 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上提出的担忧进行调查后，双方同意撤回。该调查发现了多处不适当的重叠图表。我们的调查得出结论，对这篇文章的可靠性存在担忧。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更具体地说：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个细胞板的镜像出现在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篇出版物中，其中培养物被标记为不同的细胞系。包括：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[4]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“T24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“5637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的底部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个面板相同，在</w:t>
      </w:r>
      <w:r>
        <w:rPr>
          <w:rStyle w:val="any"/>
          <w:rFonts w:ascii="Times New Roman" w:eastAsia="Times New Roman" w:hAnsi="Times New Roman" w:cs="Times New Roman"/>
          <w:spacing w:val="8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中它们分别被描述为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“T24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shRNA”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“5637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shRNA”</w:t>
      </w:r>
      <w:r>
        <w:rPr>
          <w:rStyle w:val="any"/>
          <w:rFonts w:ascii="PMingLiU" w:eastAsia="PMingLiU" w:hAnsi="PMingLiU" w:cs="PMingLiU"/>
          <w:spacing w:val="8"/>
        </w:rPr>
        <w:t>。这些图像也出现在</w:t>
      </w:r>
      <w:r>
        <w:rPr>
          <w:rStyle w:val="any"/>
          <w:rFonts w:ascii="Times New Roman" w:eastAsia="Times New Roman" w:hAnsi="Times New Roman" w:cs="Times New Roman"/>
          <w:spacing w:val="8"/>
        </w:rPr>
        <w:t>[6]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中，分别为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“T24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“5637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“5638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shRNA”</w:t>
      </w:r>
      <w:r>
        <w:rPr>
          <w:rStyle w:val="any"/>
          <w:rFonts w:ascii="PMingLiU" w:eastAsia="PMingLiU" w:hAnsi="PMingLiU" w:cs="PMingLiU"/>
          <w:spacing w:val="8"/>
        </w:rPr>
        <w:t>图像（右下角）出现在</w:t>
      </w:r>
      <w:r>
        <w:rPr>
          <w:rStyle w:val="any"/>
          <w:rFonts w:ascii="Times New Roman" w:eastAsia="Times New Roman" w:hAnsi="Times New Roman" w:cs="Times New Roman"/>
          <w:spacing w:val="8"/>
        </w:rPr>
        <w:t>[7]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的右下角和</w:t>
      </w:r>
      <w:r>
        <w:rPr>
          <w:rStyle w:val="any"/>
          <w:rFonts w:ascii="Times New Roman" w:eastAsia="Times New Roman" w:hAnsi="Times New Roman" w:cs="Times New Roman"/>
          <w:spacing w:val="8"/>
        </w:rPr>
        <w:t>[8]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中。该图的其他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个面板也在</w:t>
      </w:r>
      <w:r>
        <w:rPr>
          <w:rStyle w:val="any"/>
          <w:rFonts w:ascii="Times New Roman" w:eastAsia="Times New Roman" w:hAnsi="Times New Roman" w:cs="Times New Roman"/>
          <w:spacing w:val="8"/>
        </w:rPr>
        <w:t>[6]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中重复出现。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：顶行的第三个和第四个肿瘤以及底行的第二个肿瘤与</w:t>
      </w:r>
      <w:r>
        <w:rPr>
          <w:rStyle w:val="any"/>
          <w:rFonts w:ascii="Times New Roman" w:eastAsia="Times New Roman" w:hAnsi="Times New Roman" w:cs="Times New Roman"/>
          <w:spacing w:val="8"/>
        </w:rPr>
        <w:t>[9]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顶行的第二个和第三个肿瘤以及底行的第一个肿瘤相同。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已将撤回文章的决定告知作者，但作者未作出回应。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[1] Hoya camphorifolia, Nesfatin-1/Nucleobindin-2 Is a Potent Prognostic Marker and Enhances Cell Proliferation, Migration, and Invasion in Bladder Cancer, PubPeer, April 2023, https://pubpeer.com/publications/15CD48F233764354BAB0A29D2C5F71.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[2] Li G., Xie Z.-K., Zhu D.-S., Guo T., Cai Q.-L., and Wang Y., KIF20B Promotes the Progression of Clear Cell Renal Cell Carcinoma by Stimulating Cell Proliferation, Journal of Cellular Physiology. (2019) 234, no. 9, 16517–16525, https://doi.org/10.1002/jcp.28322, 2-s2.0-85062372812.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Chen J., Zhao C.-C., Chen F.-R., Feng G.-W., Luo F., and Jiang T., KIF20B Promotes Cell Proliferation and May Be a Potential Therapeutic Target in Pancreatic Cancer, Journal of Oncology. (2021) 2021, 1–11, https://doi.org/10.1155/2021/5572402.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[4] Liu Z.-H., Dong S.-X., Jia J.-H., Zhang Z.-L., and Zhen Z.-G., KIF3B Promotes the Proliferation of Pancreatic Cancer, Cancer Biotherapy &amp; Radiopharmaceuticals. (2019) 34, no. 6, 355–361, https://doi.org/10.1089/cbr.2018.2716, 2-s2.0-85070662866.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[5] Zhang X.-G., Zhang T., Li C.-Y., Zhang M.-H., and Chen F.-M., CD164 Promotes Tumor Progression and Predicts the Poor Prognosis of Bladder Cancer, Cancer Medicine. (2018) 7, no. 8, 3763–3772, https://doi.org/10.1002/cam4.1607, 2-s2.0-85050875061.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[6] Xin F., Yao D.-W., Fan L., Liu J.-H., and Liu X.-D., Adenylate Kinase 4 Promotes Bladder Cancer Cell Proliferation and Invasion, Clinical and Experimental Medicine. (2019) 19, no. 4, 525–534, https://doi.org/10.1007/s10238-019-00576-5, 2-s2.0-85071371863.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[7] Wang Z.-X., Ren S.-C., Chang Z.-S., and Ren J., Identification of Kinesin Family Member 2A (KIF2A) as a Promising Therapeutic Target for Osteosarcoma, BioMed Research International. (2020) 2020, 1–9, https://doi.org/10.1155/2020/7102757.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[8] Cui L., Zhang J.-Y., Ren Z.-P., Zhao H.-J., and Li G.-S., APLNR Promotes the Progression of Osteosarcoma by Stimulating Cell Proliferation and Invasion, Anti-Cancer Drugs. (2019) 30, no. 9, 940–947, https://doi.org/10.1097/CAD.0000000000000785, 2-s2.0-85072151681.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[9] Liu Y., Li R.-H., Ren G., and Jiang J., Suppression of KIF22 Inhibits Cell Proliferation and Xenograft Tumor Growth in Tongue Squamous Cell Carcinoma, BioMed Research International. (2020) 2020, 1–10, https://doi.org/10.1155/2020/638754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此前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58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12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736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7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15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3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294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4309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2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646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69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https://pubpeer.com/publications/15CD48F233764354BAB0A29D2C5F71#0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18&amp;idx=5&amp;sn=3b300b8b694883f34fb7c61dd80c4a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