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撤稿实锤！武汉市中心医院皮肤科和武汉市第一医院肿瘤科合作研究图像重复被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抓包</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2025-04-23 13:45:39</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48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Experimental and Therapeutic Medicine</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2021</w:t>
      </w:r>
      <w:r>
        <w:rPr>
          <w:rStyle w:val="any"/>
          <w:rFonts w:ascii="PMingLiU" w:eastAsia="PMingLiU" w:hAnsi="PMingLiU" w:cs="PMingLiU"/>
          <w:b w:val="0"/>
          <w:bCs w:val="0"/>
          <w:i w:val="0"/>
          <w:iCs w:val="0"/>
          <w:caps w:val="0"/>
          <w:color w:val="404040"/>
          <w:spacing w:val="0"/>
          <w:sz w:val="26"/>
          <w:szCs w:val="26"/>
        </w:rPr>
        <w:t>年发表的研究</w:t>
      </w:r>
      <w:r>
        <w:rPr>
          <w:rStyle w:val="any"/>
          <w:rFonts w:ascii="Segoe UI" w:eastAsia="Segoe UI" w:hAnsi="Segoe UI" w:cs="Segoe UI"/>
          <w:b/>
          <w:bCs/>
          <w:i w:val="0"/>
          <w:iCs w:val="0"/>
          <w:caps w:val="0"/>
          <w:color w:val="404040"/>
          <w:spacing w:val="0"/>
          <w:sz w:val="26"/>
          <w:szCs w:val="26"/>
        </w:rPr>
        <w:t> ‘MicroRNA?432?5p inhibits cell migration and invasion by targeting CXCL5 in colorectal cancer’ miR-432-5p</w:t>
      </w:r>
      <w:r>
        <w:rPr>
          <w:rStyle w:val="any"/>
          <w:rFonts w:ascii="PMingLiU" w:eastAsia="PMingLiU" w:hAnsi="PMingLiU" w:cs="PMingLiU"/>
          <w:b/>
          <w:bCs/>
          <w:i w:val="0"/>
          <w:iCs w:val="0"/>
          <w:caps w:val="0"/>
          <w:color w:val="404040"/>
          <w:spacing w:val="0"/>
          <w:sz w:val="26"/>
          <w:szCs w:val="26"/>
        </w:rPr>
        <w:t>通过靶向</w:t>
      </w:r>
      <w:r>
        <w:rPr>
          <w:rStyle w:val="any"/>
          <w:rFonts w:ascii="Segoe UI" w:eastAsia="Segoe UI" w:hAnsi="Segoe UI" w:cs="Segoe UI"/>
          <w:b/>
          <w:bCs/>
          <w:i w:val="0"/>
          <w:iCs w:val="0"/>
          <w:caps w:val="0"/>
          <w:color w:val="404040"/>
          <w:spacing w:val="0"/>
          <w:sz w:val="26"/>
          <w:szCs w:val="26"/>
        </w:rPr>
        <w:t>CXCL5</w:t>
      </w:r>
      <w:r>
        <w:rPr>
          <w:rStyle w:val="any"/>
          <w:rFonts w:ascii="PMingLiU" w:eastAsia="PMingLiU" w:hAnsi="PMingLiU" w:cs="PMingLiU"/>
          <w:b/>
          <w:bCs/>
          <w:i w:val="0"/>
          <w:iCs w:val="0"/>
          <w:caps w:val="0"/>
          <w:color w:val="404040"/>
          <w:spacing w:val="0"/>
          <w:sz w:val="26"/>
          <w:szCs w:val="26"/>
        </w:rPr>
        <w:t>抑制结直肠癌细胞迁移和侵袭</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10.3892/etm.2021.9732  </w:t>
      </w:r>
      <w:r>
        <w:rPr>
          <w:rStyle w:val="any"/>
          <w:rFonts w:ascii="PMingLiU" w:eastAsia="PMingLiU" w:hAnsi="PMingLiU" w:cs="PMingLiU"/>
          <w:b w:val="0"/>
          <w:bCs w:val="0"/>
          <w:i w:val="0"/>
          <w:iCs w:val="0"/>
          <w:caps w:val="0"/>
          <w:color w:val="404040"/>
          <w:spacing w:val="0"/>
          <w:sz w:val="26"/>
          <w:szCs w:val="26"/>
        </w:rPr>
        <w:t>）因图像问题，于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22</w:t>
      </w:r>
      <w:r>
        <w:rPr>
          <w:rStyle w:val="any"/>
          <w:rFonts w:ascii="PMingLiU" w:eastAsia="PMingLiU" w:hAnsi="PMingLiU" w:cs="PMingLiU"/>
          <w:b w:val="0"/>
          <w:bCs w:val="0"/>
          <w:i w:val="0"/>
          <w:iCs w:val="0"/>
          <w:caps w:val="0"/>
          <w:color w:val="404040"/>
          <w:spacing w:val="0"/>
          <w:sz w:val="26"/>
          <w:szCs w:val="26"/>
        </w:rPr>
        <w:t>日被正式撤稿。该研究由</w:t>
      </w:r>
      <w:r>
        <w:rPr>
          <w:rStyle w:val="any"/>
          <w:rFonts w:ascii="Segoe UI" w:eastAsia="Segoe UI" w:hAnsi="Segoe UI" w:cs="Segoe UI"/>
          <w:b w:val="0"/>
          <w:bCs w:val="0"/>
          <w:i w:val="0"/>
          <w:iCs w:val="0"/>
          <w:caps w:val="0"/>
          <w:color w:val="404040"/>
          <w:spacing w:val="0"/>
          <w:sz w:val="26"/>
          <w:szCs w:val="26"/>
        </w:rPr>
        <w:t>Man Luo , Zuowei Hu , Yuefeng Kong , </w:t>
      </w:r>
      <w:r>
        <w:rPr>
          <w:rStyle w:val="any"/>
          <w:rFonts w:ascii="Segoe UI" w:eastAsia="Segoe UI" w:hAnsi="Segoe UI" w:cs="Segoe UI"/>
          <w:b/>
          <w:bCs/>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华中科技大学同济医学院附属武汉市中心医院皮肤科</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第一作者</w:t>
      </w:r>
      <w:r>
        <w:rPr>
          <w:rStyle w:val="any"/>
          <w:rFonts w:ascii="Segoe UI" w:eastAsia="Segoe UI" w:hAnsi="Segoe UI" w:cs="Segoe UI"/>
          <w:b w:val="0"/>
          <w:bCs w:val="0"/>
          <w:i w:val="0"/>
          <w:iCs w:val="0"/>
          <w:caps w:val="0"/>
          <w:color w:val="404040"/>
          <w:spacing w:val="0"/>
          <w:sz w:val="26"/>
          <w:szCs w:val="26"/>
        </w:rPr>
        <w:t>Man Luo</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武汉市第一医院肿瘤科。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61859" name=""/>
                    <pic:cNvPicPr>
                      <a:picLocks noChangeAspect="1"/>
                    </pic:cNvPicPr>
                  </pic:nvPicPr>
                  <pic:blipFill>
                    <a:blip xmlns:r="http://schemas.openxmlformats.org/officeDocument/2006/relationships" r:embed="rId6"/>
                    <a:stretch>
                      <a:fillRect/>
                    </a:stretch>
                  </pic:blipFill>
                  <pic:spPr>
                    <a:xfrm>
                      <a:off x="0" y="0"/>
                      <a:ext cx="5486400" cy="27279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Segoe UI" w:eastAsia="Segoe UI" w:hAnsi="Segoe UI" w:cs="Segoe UI"/>
          <w:b/>
          <w:bCs/>
          <w:i w:val="0"/>
          <w:iCs w:val="0"/>
          <w:caps w:val="0"/>
          <w:color w:val="404040"/>
          <w:spacing w:val="0"/>
          <w:sz w:val="26"/>
          <w:szCs w:val="26"/>
        </w:rPr>
        <w:t>2021</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2</w:t>
      </w:r>
      <w:r>
        <w:rPr>
          <w:rStyle w:val="any"/>
          <w:rFonts w:ascii="PMingLiU" w:eastAsia="PMingLiU" w:hAnsi="PMingLiU" w:cs="PMingLiU"/>
          <w:b/>
          <w:bCs/>
          <w:i w:val="0"/>
          <w:iCs w:val="0"/>
          <w:caps w:val="0"/>
          <w:color w:val="404040"/>
          <w:spacing w:val="0"/>
          <w:sz w:val="26"/>
          <w:szCs w:val="26"/>
        </w:rPr>
        <w:t>月评论人</w:t>
      </w:r>
      <w:r>
        <w:rPr>
          <w:rStyle w:val="any"/>
          <w:rFonts w:ascii="Microsoft YaHei UI" w:eastAsia="Microsoft YaHei UI" w:hAnsi="Microsoft YaHei UI" w:cs="Microsoft YaHei UI"/>
          <w:b/>
          <w:bCs/>
          <w:i w:val="0"/>
          <w:iCs w:val="0"/>
          <w:caps w:val="0"/>
          <w:color w:val="404040"/>
          <w:spacing w:val="9"/>
          <w:sz w:val="26"/>
          <w:szCs w:val="26"/>
        </w:rPr>
        <w:t>Elisabeth M Bik指出：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某些区域之间看起来比预期的更相似。需要注意的是，在图</w:t>
      </w:r>
      <w:r>
        <w:rPr>
          <w:rStyle w:val="any"/>
          <w:rFonts w:ascii="Times New Roman" w:eastAsia="Times New Roman" w:hAnsi="Times New Roman" w:cs="Times New Roman"/>
          <w:spacing w:val="8"/>
        </w:rPr>
        <w:t>2D</w:t>
      </w:r>
      <w:r>
        <w:rPr>
          <w:rStyle w:val="any"/>
          <w:rFonts w:ascii="PMingLiU" w:eastAsia="PMingLiU" w:hAnsi="PMingLiU" w:cs="PMingLiU"/>
          <w:spacing w:val="8"/>
        </w:rPr>
        <w:t>中，相似之处是部分的，只有一些细胞看起来相似，并非全部。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6715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36966" name=""/>
                    <pic:cNvPicPr>
                      <a:picLocks noChangeAspect="1"/>
                    </pic:cNvPicPr>
                  </pic:nvPicPr>
                  <pic:blipFill>
                    <a:blip xmlns:r="http://schemas.openxmlformats.org/officeDocument/2006/relationships" r:embed="rId7"/>
                    <a:stretch>
                      <a:fillRect/>
                    </a:stretch>
                  </pic:blipFill>
                  <pic:spPr>
                    <a:xfrm>
                      <a:off x="0" y="0"/>
                      <a:ext cx="4762500" cy="6715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22</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在上述论文发表后，一位关注此事的读者向编辑反映，在图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所展示的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迁移与侵袭实验中，有大量图像存在重叠的迹象【具体而言，在图</w:t>
      </w:r>
      <w:r>
        <w:rPr>
          <w:rStyle w:val="any"/>
          <w:rFonts w:ascii="Times New Roman" w:eastAsia="Times New Roman" w:hAnsi="Times New Roman" w:cs="Times New Roman"/>
          <w:spacing w:val="8"/>
        </w:rPr>
        <w:t>2D</w:t>
      </w:r>
      <w:r>
        <w:rPr>
          <w:rStyle w:val="any"/>
          <w:rFonts w:ascii="PMingLiU" w:eastAsia="PMingLiU" w:hAnsi="PMingLiU" w:cs="PMingLiU"/>
          <w:spacing w:val="8"/>
        </w:rPr>
        <w:t>中发现了</w:t>
      </w:r>
      <w:r>
        <w:rPr>
          <w:rStyle w:val="any"/>
          <w:rFonts w:ascii="Times New Roman" w:eastAsia="Times New Roman" w:hAnsi="Times New Roman" w:cs="Times New Roman"/>
          <w:spacing w:val="8"/>
        </w:rPr>
        <w:t>5</w:t>
      </w:r>
      <w:r>
        <w:rPr>
          <w:rStyle w:val="any"/>
          <w:rFonts w:ascii="PMingLiU" w:eastAsia="PMingLiU" w:hAnsi="PMingLiU" w:cs="PMingLiU"/>
          <w:spacing w:val="8"/>
        </w:rPr>
        <w:t>对图像面板存在数据重叠，而图</w:t>
      </w:r>
      <w:r>
        <w:rPr>
          <w:rStyle w:val="any"/>
          <w:rFonts w:ascii="Times New Roman" w:eastAsia="Times New Roman" w:hAnsi="Times New Roman" w:cs="Times New Roman"/>
          <w:spacing w:val="8"/>
        </w:rPr>
        <w:t>4D</w:t>
      </w:r>
      <w:r>
        <w:rPr>
          <w:rStyle w:val="any"/>
          <w:rFonts w:ascii="PMingLiU" w:eastAsia="PMingLiU" w:hAnsi="PMingLiU" w:cs="PMingLiU"/>
          <w:spacing w:val="8"/>
        </w:rPr>
        <w:t>中则有</w:t>
      </w:r>
      <w:r>
        <w:rPr>
          <w:rStyle w:val="any"/>
          <w:rFonts w:ascii="Times New Roman" w:eastAsia="Times New Roman" w:hAnsi="Times New Roman" w:cs="Times New Roman"/>
          <w:spacing w:val="8"/>
        </w:rPr>
        <w:t>2</w:t>
      </w:r>
      <w:r>
        <w:rPr>
          <w:rStyle w:val="any"/>
          <w:rFonts w:ascii="PMingLiU" w:eastAsia="PMingLiU" w:hAnsi="PMingLiU" w:cs="PMingLiU"/>
          <w:spacing w:val="8"/>
        </w:rPr>
        <w:t>对图像面板（方向不同）也存在重叠】。由于这两组图中存在大量数据重复的问题，《</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》编辑部决定撤回该论文，因为对其所呈现数据的可信度已失去信心。编辑部曾要求作者就上述问题做出解释，但未收到任何回复。编辑部为由此造成的不便向读者致以诚挚歉意。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https://pubpeer.com/publications/41D0471142A579002F9206DC36E8A5#0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895475" cy="190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88276" name=""/>
                    <pic:cNvPicPr>
                      <a:picLocks noChangeAspect="1"/>
                    </pic:cNvPicPr>
                  </pic:nvPicPr>
                  <pic:blipFill>
                    <a:blip xmlns:r="http://schemas.openxmlformats.org/officeDocument/2006/relationships" r:embed="rId8"/>
                    <a:stretch>
                      <a:fillRect/>
                    </a:stretch>
                  </pic:blipFill>
                  <pic:spPr>
                    <a:xfrm>
                      <a:off x="0" y="0"/>
                      <a:ext cx="1895475" cy="1905000"/>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740&amp;idx=6&amp;sn=560b64376b6a3441f5743787d7b6f8b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