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香港大学某研究团队所发文章被质疑文章内发生图片重叠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09:17:48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4507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2021 年 1 月 27 日，香港大学Chen Hansen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Free radical biology &amp;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Peroxynitrite activates NLRP3 inflammasome and contributes to hemorrhagic transformation and poor outcome in ischemic stroke with hyperglycemia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5669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3397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10287000" cy="92868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34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928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https://pubpeer.com/publications/0E6294D33B013D0D004B0ADA67F5AE#0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880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786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8419&amp;idx=4&amp;sn=8038e80904764fb34cade9067cd775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