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广西医科大学第一附属医院领导论文因学术不端被撤稿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11:20:06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近日，学术交流平台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对一篇发表在《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Evidence-Based Complementary and Alternative Medicine</w:t>
      </w:r>
      <w:r>
        <w:rPr>
          <w:rStyle w:val="any"/>
          <w:rFonts w:ascii="PMingLiU" w:eastAsia="PMingLiU" w:hAnsi="PMingLiU" w:cs="PMingLiU"/>
          <w:spacing w:val="8"/>
        </w:rPr>
        <w:t>》期刊上的论文进行了讨论。该论文题为《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The Proliferation Enhancing Effects of Salidroside on Schwann Cells In Vitro</w:t>
      </w:r>
      <w:r>
        <w:rPr>
          <w:rStyle w:val="any"/>
          <w:rFonts w:ascii="PMingLiU" w:eastAsia="PMingLiU" w:hAnsi="PMingLiU" w:cs="PMingLiU"/>
          <w:spacing w:val="8"/>
        </w:rPr>
        <w:t>》（中文译名：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红景天苷对体外雪旺细胞增殖促进作用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文章第一作者为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Hui Liu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</w:t>
      </w:r>
      <w:r>
        <w:rPr>
          <w:rStyle w:val="any"/>
          <w:rFonts w:ascii="PMingLiU" w:eastAsia="PMingLiU" w:hAnsi="PMingLiU" w:cs="PMingLiU"/>
          <w:spacing w:val="8"/>
        </w:rPr>
        <w:t>（广西医科大学第一附属医院，广西组织器官再生生物医学材料工程研究中心），通讯作者为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Li Zheng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教授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Jinmin Zhao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教授</w:t>
      </w:r>
      <w:r>
        <w:rPr>
          <w:rStyle w:val="any"/>
          <w:rFonts w:ascii="PMingLiU" w:eastAsia="PMingLiU" w:hAnsi="PMingLiU" w:cs="PMingLiU"/>
          <w:spacing w:val="8"/>
        </w:rPr>
        <w:t>（均来自广西医科大学第一附属医院，广西组织器官再生生物医学材料工程研究中心）。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590480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7510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5904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5703702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8392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5703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4366030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902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36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https://pubpeer.com/publications/A024AE4D18AD26EBECF13FC3E4B8B0#0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396" cy="8790182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6760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396" cy="879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723&amp;idx=1&amp;sn=187894d2f1474543f712015bffc964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