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多处</w:t>
        </w:r>
        <w:r>
          <w:rPr>
            <w:rStyle w:val="a"/>
            <w:rFonts w:ascii="Times New Roman" w:eastAsia="Times New Roman" w:hAnsi="Times New Roman" w:cs="Times New Roman"/>
            <w:b w:val="0"/>
            <w:bCs w:val="0"/>
            <w:spacing w:val="8"/>
          </w:rPr>
          <w:t>WB</w:t>
        </w:r>
        <w:r>
          <w:rPr>
            <w:rStyle w:val="a"/>
            <w:rFonts w:ascii="PMingLiU" w:eastAsia="PMingLiU" w:hAnsi="PMingLiU" w:cs="PMingLiU"/>
            <w:b w:val="0"/>
            <w:bCs w:val="0"/>
            <w:spacing w:val="8"/>
          </w:rPr>
          <w:t>因重复，且部分标记不同，陆军军医大学大坪医院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广州医科大学附属第三医院的论文被质疑</w:t>
        </w:r>
        <w:r>
          <w:rPr>
            <w:rStyle w:val="a"/>
            <w:rFonts w:ascii="Times New Roman" w:eastAsia="Times New Roman" w:hAnsi="Times New Roman" w:cs="Times New Roman"/>
            <w:b w:val="0"/>
            <w:bCs w:val="0"/>
            <w:spacing w:val="8"/>
          </w:rPr>
          <w:t>.PMID: 29046432</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2025-04-27 08:46:50</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68396"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060324"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514396"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2017</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10</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18</w:t>
      </w:r>
      <w:r>
        <w:rPr>
          <w:rStyle w:val="any"/>
          <w:rFonts w:ascii="PMingLiU" w:eastAsia="PMingLiU" w:hAnsi="PMingLiU" w:cs="PMingLiU"/>
          <w:spacing w:val="8"/>
          <w:sz w:val="23"/>
          <w:szCs w:val="23"/>
          <w:shd w:val="clear" w:color="auto" w:fill="EEF0FF"/>
        </w:rPr>
        <w:t>日，</w:t>
      </w:r>
      <w:r>
        <w:rPr>
          <w:rStyle w:val="any"/>
          <w:rFonts w:ascii="PMingLiU" w:eastAsia="PMingLiU" w:hAnsi="PMingLiU" w:cs="PMingLiU"/>
          <w:spacing w:val="8"/>
          <w:sz w:val="23"/>
          <w:szCs w:val="23"/>
          <w:shd w:val="clear" w:color="auto" w:fill="EEF0FF"/>
        </w:rPr>
        <w:t>陆军军医大学大坪医院</w:t>
      </w:r>
      <w:r>
        <w:rPr>
          <w:rStyle w:val="any"/>
          <w:rFonts w:ascii="Times New Roman" w:eastAsia="Times New Roman" w:hAnsi="Times New Roman" w:cs="Times New Roman"/>
          <w:spacing w:val="8"/>
          <w:sz w:val="23"/>
          <w:szCs w:val="23"/>
          <w:shd w:val="clear" w:color="auto" w:fill="EEF0FF"/>
        </w:rPr>
        <w:t>&amp;</w:t>
      </w:r>
      <w:r>
        <w:rPr>
          <w:rStyle w:val="any"/>
          <w:rFonts w:ascii="PMingLiU" w:eastAsia="PMingLiU" w:hAnsi="PMingLiU" w:cs="PMingLiU"/>
          <w:spacing w:val="8"/>
          <w:sz w:val="23"/>
          <w:szCs w:val="23"/>
          <w:shd w:val="clear" w:color="auto" w:fill="EEF0FF"/>
        </w:rPr>
        <w:t>广州医科大学附属第三医院在</w:t>
      </w:r>
      <w:r>
        <w:rPr>
          <w:rStyle w:val="any"/>
          <w:rFonts w:ascii="Times New Roman" w:eastAsia="Times New Roman" w:hAnsi="Times New Roman" w:cs="Times New Roman"/>
          <w:spacing w:val="8"/>
          <w:sz w:val="23"/>
          <w:szCs w:val="23"/>
          <w:shd w:val="clear" w:color="auto" w:fill="EEF0FF"/>
        </w:rPr>
        <w:t>Science Translational Medicine</w:t>
      </w:r>
      <w:r>
        <w:rPr>
          <w:rStyle w:val="any"/>
          <w:rFonts w:ascii="PMingLiU" w:eastAsia="PMingLiU" w:hAnsi="PMingLiU" w:cs="PMingLiU"/>
          <w:spacing w:val="8"/>
          <w:sz w:val="23"/>
          <w:szCs w:val="23"/>
          <w:shd w:val="clear" w:color="auto" w:fill="EEF0FF"/>
        </w:rPr>
        <w:t>（中科院一区</w:t>
      </w:r>
      <w:r>
        <w:rPr>
          <w:rStyle w:val="any"/>
          <w:rFonts w:ascii="Times New Roman" w:eastAsia="Times New Roman" w:hAnsi="Times New Roman" w:cs="Times New Roman"/>
          <w:spacing w:val="8"/>
          <w:sz w:val="23"/>
          <w:szCs w:val="23"/>
          <w:shd w:val="clear" w:color="auto" w:fill="EEF0FF"/>
        </w:rPr>
        <w:t xml:space="preserve"> IF=15.8</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 xml:space="preserve"> </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w:t>
      </w:r>
      <w:r>
        <w:rPr>
          <w:rStyle w:val="any"/>
          <w:rFonts w:ascii="Times New Roman" w:eastAsia="Times New Roman" w:hAnsi="Times New Roman" w:cs="Times New Roman"/>
          <w:b/>
          <w:bCs/>
          <w:color w:val="142256"/>
          <w:spacing w:val="8"/>
          <w:sz w:val="23"/>
          <w:szCs w:val="23"/>
          <w:shd w:val="clear" w:color="auto" w:fill="EEF0FF"/>
        </w:rPr>
        <w:t>ALK is a therapeutic target for lethal sepsis"</w:t>
      </w:r>
      <w:r>
        <w:rPr>
          <w:rStyle w:val="any"/>
          <w:rFonts w:ascii="Times New Roman" w:eastAsia="Times New Roman" w:hAnsi="Times New Roman" w:cs="Times New Roman"/>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 xml:space="preserve">ALK </w:t>
      </w:r>
      <w:r>
        <w:rPr>
          <w:rStyle w:val="any"/>
          <w:rFonts w:ascii="PMingLiU" w:eastAsia="PMingLiU" w:hAnsi="PMingLiU" w:cs="PMingLiU"/>
          <w:spacing w:val="8"/>
          <w:sz w:val="23"/>
          <w:szCs w:val="23"/>
          <w:shd w:val="clear" w:color="auto" w:fill="EEF0FF"/>
        </w:rPr>
        <w:t>是致命败血症的治疗靶点</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的论文。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w:t>
      </w:r>
      <w:r>
        <w:rPr>
          <w:rStyle w:val="any"/>
          <w:rFonts w:ascii="PMingLiU" w:eastAsia="PMingLiU" w:hAnsi="PMingLiU" w:cs="PMingLiU"/>
          <w:spacing w:val="8"/>
          <w:sz w:val="23"/>
          <w:szCs w:val="23"/>
          <w:shd w:val="clear" w:color="auto" w:fill="EEF0FF"/>
        </w:rPr>
        <w:t>陆军军医大学大坪医院</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Ling Zeng</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w:t>
      </w:r>
      <w:r>
        <w:rPr>
          <w:rStyle w:val="any"/>
          <w:rFonts w:ascii="PMingLiU" w:eastAsia="PMingLiU" w:hAnsi="PMingLiU" w:cs="PMingLiU"/>
          <w:spacing w:val="8"/>
          <w:sz w:val="23"/>
          <w:szCs w:val="23"/>
          <w:shd w:val="clear" w:color="auto" w:fill="EEF0FF"/>
        </w:rPr>
        <w:t>广州医科大学附属第三医院</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Daolin Tang</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w:t>
      </w:r>
      <w:r>
        <w:rPr>
          <w:rStyle w:val="any"/>
          <w:rFonts w:ascii="PMingLiU" w:eastAsia="PMingLiU" w:hAnsi="PMingLiU" w:cs="PMingLiU"/>
          <w:spacing w:val="8"/>
          <w:sz w:val="23"/>
          <w:szCs w:val="23"/>
          <w:shd w:val="clear" w:color="auto" w:fill="EEF0FF"/>
        </w:rPr>
        <w:t>唐道林），</w:t>
      </w:r>
      <w:r>
        <w:rPr>
          <w:rStyle w:val="any"/>
          <w:rFonts w:ascii="PMingLiU" w:eastAsia="PMingLiU" w:hAnsi="PMingLiU" w:cs="PMingLiU"/>
          <w:spacing w:val="8"/>
          <w:sz w:val="23"/>
          <w:szCs w:val="23"/>
          <w:shd w:val="clear" w:color="auto" w:fill="EEF0FF"/>
        </w:rPr>
        <w:t>陆军军医大学大坪医院</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Jianxin Jiang</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w:t>
      </w:r>
      <w:r>
        <w:rPr>
          <w:rStyle w:val="any"/>
          <w:rFonts w:ascii="PMingLiU" w:eastAsia="PMingLiU" w:hAnsi="PMingLiU" w:cs="PMingLiU"/>
          <w:spacing w:val="8"/>
          <w:sz w:val="23"/>
          <w:szCs w:val="23"/>
          <w:shd w:val="clear" w:color="auto" w:fill="EEF0FF"/>
        </w:rPr>
        <w:t>蒋建新）</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本研究获以下机构资助：美国国立卫生研究院（项目编号：</w:t>
      </w:r>
      <w:r>
        <w:rPr>
          <w:rStyle w:val="any"/>
          <w:rFonts w:ascii="Times New Roman" w:eastAsia="Times New Roman" w:hAnsi="Times New Roman" w:cs="Times New Roman"/>
          <w:spacing w:val="8"/>
          <w:sz w:val="23"/>
          <w:szCs w:val="23"/>
          <w:shd w:val="clear" w:color="auto" w:fill="EEF0FF"/>
        </w:rPr>
        <w:t>R01GM115366</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R01CA160417</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R01AT005076</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R01GM063075</w:t>
      </w:r>
      <w:r>
        <w:rPr>
          <w:rStyle w:val="any"/>
          <w:rFonts w:ascii="PMingLiU" w:eastAsia="PMingLiU" w:hAnsi="PMingLiU" w:cs="PMingLiU"/>
          <w:spacing w:val="8"/>
          <w:sz w:val="23"/>
          <w:szCs w:val="23"/>
          <w:shd w:val="clear" w:color="auto" w:fill="EEF0FF"/>
        </w:rPr>
        <w:t>及</w:t>
      </w:r>
      <w:r>
        <w:rPr>
          <w:rStyle w:val="any"/>
          <w:rFonts w:ascii="Times New Roman" w:eastAsia="Times New Roman" w:hAnsi="Times New Roman" w:cs="Times New Roman"/>
          <w:spacing w:val="8"/>
          <w:sz w:val="23"/>
          <w:szCs w:val="23"/>
          <w:shd w:val="clear" w:color="auto" w:fill="EEF0FF"/>
        </w:rPr>
        <w:t>R01GM44100</w:t>
      </w:r>
      <w:r>
        <w:rPr>
          <w:rStyle w:val="any"/>
          <w:rFonts w:ascii="PMingLiU" w:eastAsia="PMingLiU" w:hAnsi="PMingLiU" w:cs="PMingLiU"/>
          <w:spacing w:val="8"/>
          <w:sz w:val="23"/>
          <w:szCs w:val="23"/>
          <w:shd w:val="clear" w:color="auto" w:fill="EEF0FF"/>
        </w:rPr>
        <w:t>）、中国国家重点研发计划（项目编号：</w:t>
      </w:r>
      <w:r>
        <w:rPr>
          <w:rStyle w:val="any"/>
          <w:rFonts w:ascii="Times New Roman" w:eastAsia="Times New Roman" w:hAnsi="Times New Roman" w:cs="Times New Roman"/>
          <w:spacing w:val="8"/>
          <w:sz w:val="23"/>
          <w:szCs w:val="23"/>
          <w:shd w:val="clear" w:color="auto" w:fill="EEF0FF"/>
        </w:rPr>
        <w:t>2012BAI11B01</w:t>
      </w:r>
      <w:r>
        <w:rPr>
          <w:rStyle w:val="any"/>
          <w:rFonts w:ascii="PMingLiU" w:eastAsia="PMingLiU" w:hAnsi="PMingLiU" w:cs="PMingLiU"/>
          <w:spacing w:val="8"/>
          <w:sz w:val="23"/>
          <w:szCs w:val="23"/>
          <w:shd w:val="clear" w:color="auto" w:fill="EEF0FF"/>
        </w:rPr>
        <w:t>）、广东省自然科学基金（项目编号：</w:t>
      </w:r>
      <w:r>
        <w:rPr>
          <w:rStyle w:val="any"/>
          <w:rFonts w:ascii="Times New Roman" w:eastAsia="Times New Roman" w:hAnsi="Times New Roman" w:cs="Times New Roman"/>
          <w:spacing w:val="8"/>
          <w:sz w:val="23"/>
          <w:szCs w:val="23"/>
          <w:shd w:val="clear" w:color="auto" w:fill="EEF0FF"/>
        </w:rPr>
        <w:t>2016A030308011</w:t>
      </w:r>
      <w:r>
        <w:rPr>
          <w:rStyle w:val="any"/>
          <w:rFonts w:ascii="PMingLiU" w:eastAsia="PMingLiU" w:hAnsi="PMingLiU" w:cs="PMingLiU"/>
          <w:spacing w:val="8"/>
          <w:sz w:val="23"/>
          <w:szCs w:val="23"/>
          <w:shd w:val="clear" w:color="auto" w:fill="EEF0FF"/>
        </w:rPr>
        <w:t>）、中国国家自然科学基金（项目编号：</w:t>
      </w:r>
      <w:r>
        <w:rPr>
          <w:rStyle w:val="any"/>
          <w:rFonts w:ascii="Times New Roman" w:eastAsia="Times New Roman" w:hAnsi="Times New Roman" w:cs="Times New Roman"/>
          <w:spacing w:val="8"/>
          <w:sz w:val="23"/>
          <w:szCs w:val="23"/>
          <w:shd w:val="clear" w:color="auto" w:fill="EEF0FF"/>
        </w:rPr>
        <w:t>31671435</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81400132</w:t>
      </w:r>
      <w:r>
        <w:rPr>
          <w:rStyle w:val="any"/>
          <w:rFonts w:ascii="PMingLiU" w:eastAsia="PMingLiU" w:hAnsi="PMingLiU" w:cs="PMingLiU"/>
          <w:spacing w:val="8"/>
          <w:sz w:val="23"/>
          <w:szCs w:val="23"/>
          <w:shd w:val="clear" w:color="auto" w:fill="EEF0FF"/>
        </w:rPr>
        <w:t>及</w:t>
      </w:r>
      <w:r>
        <w:rPr>
          <w:rStyle w:val="any"/>
          <w:rFonts w:ascii="Times New Roman" w:eastAsia="Times New Roman" w:hAnsi="Times New Roman" w:cs="Times New Roman"/>
          <w:spacing w:val="8"/>
          <w:sz w:val="23"/>
          <w:szCs w:val="23"/>
          <w:shd w:val="clear" w:color="auto" w:fill="EEF0FF"/>
        </w:rPr>
        <w:t>81772508</w:t>
      </w:r>
      <w:r>
        <w:rPr>
          <w:rStyle w:val="any"/>
          <w:rFonts w:ascii="PMingLiU" w:eastAsia="PMingLiU" w:hAnsi="PMingLiU" w:cs="PMingLiU"/>
          <w:spacing w:val="8"/>
          <w:sz w:val="23"/>
          <w:szCs w:val="23"/>
          <w:shd w:val="clear" w:color="auto" w:fill="EEF0FF"/>
        </w:rPr>
        <w:t>）及广东省</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珠江学者</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特聘教授计划（</w:t>
      </w:r>
      <w:r>
        <w:rPr>
          <w:rStyle w:val="any"/>
          <w:rFonts w:ascii="Times New Roman" w:eastAsia="Times New Roman" w:hAnsi="Times New Roman" w:cs="Times New Roman"/>
          <w:spacing w:val="8"/>
          <w:sz w:val="23"/>
          <w:szCs w:val="23"/>
          <w:shd w:val="clear" w:color="auto" w:fill="EEF0FF"/>
        </w:rPr>
        <w:t>2017</w:t>
      </w:r>
      <w:r>
        <w:rPr>
          <w:rStyle w:val="any"/>
          <w:rFonts w:ascii="PMingLiU" w:eastAsia="PMingLiU" w:hAnsi="PMingLiU" w:cs="PMingLiU"/>
          <w:spacing w:val="8"/>
          <w:sz w:val="23"/>
          <w:szCs w:val="23"/>
          <w:shd w:val="clear" w:color="auto" w:fill="EEF0FF"/>
        </w:rPr>
        <w:t>年度）。此外，本项目部分依托匹兹堡大学癌症研究所共享资源（由美国国立癌症研究院</w:t>
      </w:r>
      <w:r>
        <w:rPr>
          <w:rStyle w:val="any"/>
          <w:rFonts w:ascii="Times New Roman" w:eastAsia="Times New Roman" w:hAnsi="Times New Roman" w:cs="Times New Roman"/>
          <w:spacing w:val="8"/>
          <w:sz w:val="23"/>
          <w:szCs w:val="23"/>
          <w:shd w:val="clear" w:color="auto" w:fill="EEF0FF"/>
        </w:rPr>
        <w:t>P30CA047904</w:t>
      </w:r>
      <w:r>
        <w:rPr>
          <w:rStyle w:val="any"/>
          <w:rFonts w:ascii="PMingLiU" w:eastAsia="PMingLiU" w:hAnsi="PMingLiU" w:cs="PMingLiU"/>
          <w:spacing w:val="8"/>
          <w:sz w:val="23"/>
          <w:szCs w:val="23"/>
          <w:shd w:val="clear" w:color="auto" w:fill="EEF0FF"/>
        </w:rPr>
        <w:t>号基金支持）。</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589030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850806" name=""/>
                    <pic:cNvPicPr>
                      <a:picLocks noChangeAspect="1"/>
                    </pic:cNvPicPr>
                  </pic:nvPicPr>
                  <pic:blipFill>
                    <a:blip xmlns:r="http://schemas.openxmlformats.org/officeDocument/2006/relationships" r:embed="rId9"/>
                    <a:stretch>
                      <a:fillRect/>
                    </a:stretch>
                  </pic:blipFill>
                  <pic:spPr>
                    <a:xfrm>
                      <a:off x="0" y="0"/>
                      <a:ext cx="5486400" cy="5890307"/>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505450" cy="3781425"/>
            <wp:docPr id="100005" name="" descr="陆军特色医学中心（大坪医院）好不好/怎么样 - 网上预约挂号 - 专家门诊 - 在线问诊– 微医（挂号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74196" name=""/>
                    <pic:cNvPicPr>
                      <a:picLocks noChangeAspect="1"/>
                    </pic:cNvPicPr>
                  </pic:nvPicPr>
                  <pic:blipFill>
                    <a:blip xmlns:r="http://schemas.openxmlformats.org/officeDocument/2006/relationships" r:embed="rId10"/>
                    <a:stretch>
                      <a:fillRect/>
                    </a:stretch>
                  </pic:blipFill>
                  <pic:spPr>
                    <a:xfrm>
                      <a:off x="0" y="0"/>
                      <a:ext cx="5505450" cy="378142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657600"/>
            <wp:docPr id="100006" name="" descr="广州医科大学附属第三医院_在线专家问诊_看病住院_怎么样_地址_就诊攻略_医生在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739640" name=""/>
                    <pic:cNvPicPr>
                      <a:picLocks noChangeAspect="1"/>
                    </pic:cNvPicPr>
                  </pic:nvPicPr>
                  <pic:blipFill>
                    <a:blip xmlns:r="http://schemas.openxmlformats.org/officeDocument/2006/relationships" r:embed="rId11"/>
                    <a:stretch>
                      <a:fillRect/>
                    </a:stretch>
                  </pic:blipFill>
                  <pic:spPr>
                    <a:xfrm>
                      <a:off x="0" y="0"/>
                      <a:ext cx="5486400" cy="36576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43163"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r>
        <w:rPr>
          <w:rStyle w:val="any"/>
          <w:rFonts w:ascii="Microsoft YaHei UI" w:eastAsia="Microsoft YaHei UI" w:hAnsi="Microsoft YaHei UI" w:cs="Microsoft YaHei UI"/>
          <w:b/>
          <w:bCs/>
          <w:i w:val="0"/>
          <w:iCs w:val="0"/>
          <w:color w:val="000000"/>
          <w:spacing w:val="9"/>
          <w:sz w:val="21"/>
          <w:szCs w:val="21"/>
        </w:rPr>
        <w:t>#1 </w:t>
      </w:r>
      <w:r>
        <w:rPr>
          <w:rStyle w:val="any"/>
          <w:rFonts w:ascii="Microsoft YaHei UI" w:eastAsia="Microsoft YaHei UI" w:hAnsi="Microsoft YaHei UI" w:cs="Microsoft YaHei UI"/>
          <w:b w:val="0"/>
          <w:bCs w:val="0"/>
          <w:i w:val="0"/>
          <w:iCs w:val="0"/>
          <w:color w:val="000000"/>
          <w:spacing w:val="9"/>
          <w:sz w:val="21"/>
          <w:szCs w:val="21"/>
        </w:rPr>
        <w:t>The p-IRF3 gel slices in Figure 2G may share the same source. The contrast and reduced the brightness on one of them and placed them adjacent to one another, and they seem unexpectedly similar.</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r>
        <w:rPr>
          <w:rStyle w:val="any"/>
          <w:rFonts w:ascii="Microsoft YaHei UI" w:eastAsia="Microsoft YaHei UI" w:hAnsi="Microsoft YaHei UI" w:cs="Microsoft YaHei UI"/>
          <w:b w:val="0"/>
          <w:bCs w:val="0"/>
          <w:i w:val="0"/>
          <w:iCs w:val="0"/>
          <w:color w:val="000000"/>
          <w:spacing w:val="9"/>
          <w:sz w:val="21"/>
          <w:szCs w:val="21"/>
        </w:rPr>
        <w:t>In the case of Figure 2H, a p-IRF3 gel slice seems to share two lanes with p-p65 slice, after horizontal flip.</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spacing w:before="0" w:after="0" w:line="336" w:lineRule="atLeast"/>
        <w:ind w:left="300" w:right="300"/>
        <w:jc w:val="center"/>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strike w:val="0"/>
          <w:color w:val="000000"/>
          <w:spacing w:val="0"/>
          <w:sz w:val="21"/>
          <w:szCs w:val="21"/>
          <w:u w:val="none"/>
        </w:rPr>
        <w:drawing>
          <wp:inline>
            <wp:extent cx="5486400" cy="51308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891059" name=""/>
                    <pic:cNvPicPr>
                      <a:picLocks noChangeAspect="1"/>
                    </pic:cNvPicPr>
                  </pic:nvPicPr>
                  <pic:blipFill>
                    <a:blip xmlns:r="http://schemas.openxmlformats.org/officeDocument/2006/relationships" r:embed="rId13"/>
                    <a:stretch>
                      <a:fillRect/>
                    </a:stretch>
                  </pic:blipFill>
                  <pic:spPr>
                    <a:xfrm>
                      <a:off x="0" y="0"/>
                      <a:ext cx="5486400" cy="5130800"/>
                    </a:xfrm>
                    <a:prstGeom prst="rect">
                      <a:avLst/>
                    </a:prstGeom>
                  </pic:spPr>
                </pic:pic>
              </a:graphicData>
            </a:graphic>
          </wp:inline>
        </w:drawing>
      </w:r>
    </w:p>
    <w:p>
      <w:pP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23"/>
          <w:szCs w:val="23"/>
          <w:shd w:val="clear" w:color="auto" w:fill="FFFFFF"/>
        </w:rPr>
        <w:t> </w:t>
      </w: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after="0" w:line="336" w:lineRule="atLeast"/>
        <w:ind w:left="300" w:right="300"/>
        <w:rPr>
          <w:rStyle w:val="any"/>
          <w:rFonts w:ascii="Times New Roman" w:eastAsia="Times New Roman" w:hAnsi="Times New Roman" w:cs="Times New Roman"/>
          <w:b/>
          <w:bCs/>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r>
        <w:rPr>
          <w:rStyle w:val="any"/>
          <w:rFonts w:ascii="Microsoft YaHei UI" w:eastAsia="Microsoft YaHei UI" w:hAnsi="Microsoft YaHei UI" w:cs="Microsoft YaHei UI"/>
          <w:b/>
          <w:bCs/>
          <w:i w:val="0"/>
          <w:iCs w:val="0"/>
          <w:color w:val="000000"/>
          <w:spacing w:val="9"/>
          <w:sz w:val="21"/>
          <w:szCs w:val="21"/>
        </w:rPr>
        <w:t>#2 </w:t>
      </w:r>
      <w:r>
        <w:rPr>
          <w:rStyle w:val="any"/>
          <w:rFonts w:ascii="Microsoft YaHei UI" w:eastAsia="Microsoft YaHei UI" w:hAnsi="Microsoft YaHei UI" w:cs="Microsoft YaHei UI"/>
          <w:b w:val="0"/>
          <w:bCs w:val="0"/>
          <w:i w:val="0"/>
          <w:iCs w:val="0"/>
          <w:color w:val="000000"/>
          <w:spacing w:val="9"/>
          <w:sz w:val="21"/>
          <w:szCs w:val="21"/>
        </w:rPr>
        <w:t>Supplemental Figure S5 seems to have two sets of duplicated gel slices (see green and magenta outlines). </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spacing w:before="0" w:after="0" w:line="336" w:lineRule="atLeast"/>
        <w:ind w:left="300" w:right="300"/>
        <w:jc w:val="center"/>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strike w:val="0"/>
          <w:color w:val="000000"/>
          <w:spacing w:val="0"/>
          <w:sz w:val="21"/>
          <w:szCs w:val="21"/>
          <w:u w:val="none"/>
        </w:rPr>
        <w:drawing>
          <wp:inline>
            <wp:extent cx="5486400" cy="45923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256588" name=""/>
                    <pic:cNvPicPr>
                      <a:picLocks noChangeAspect="1"/>
                    </pic:cNvPicPr>
                  </pic:nvPicPr>
                  <pic:blipFill>
                    <a:blip xmlns:r="http://schemas.openxmlformats.org/officeDocument/2006/relationships" r:embed="rId14"/>
                    <a:stretch>
                      <a:fillRect/>
                    </a:stretch>
                  </pic:blipFill>
                  <pic:spPr>
                    <a:xfrm>
                      <a:off x="0" y="0"/>
                      <a:ext cx="5486400" cy="4592320"/>
                    </a:xfrm>
                    <a:prstGeom prst="rect">
                      <a:avLst/>
                    </a:prstGeom>
                  </pic:spPr>
                </pic:pic>
              </a:graphicData>
            </a:graphic>
          </wp:inline>
        </w:drawing>
      </w:r>
    </w:p>
    <w:p>
      <w:pP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23"/>
          <w:szCs w:val="23"/>
          <w:shd w:val="clear" w:color="auto" w:fill="FFFFFF"/>
        </w:rPr>
        <w:t> </w:t>
      </w: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PMingLiU" w:eastAsia="PMingLiU" w:hAnsi="PMingLiU" w:cs="PMingLiU"/>
          <w:b/>
          <w:bCs/>
          <w:color w:val="3E3E3E"/>
          <w:spacing w:val="0"/>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https://pubpeer.com/publications/4D41E8CFB16F9552856D8B12F7DF24#0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https://pubmed.ncbi.nlm.nih.gov/29046432/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64144"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
          <w:rFonts w:ascii="Times New Roman" w:eastAsia="Times New Roman" w:hAnsi="Times New Roman" w:cs="Times New Roman"/>
          <w:color w:val="FF0000"/>
          <w:spacing w:val="8"/>
          <w:sz w:val="20"/>
          <w:szCs w:val="20"/>
          <w:u w:val="single" w:color="FF0000"/>
        </w:rPr>
      </w:pPr>
      <w:r>
        <w:rPr>
          <w:rStyle w:val="a"/>
          <w:rFonts w:ascii="PMingLiU" w:eastAsia="PMingLiU" w:hAnsi="PMingLiU" w:cs="PMingLiU"/>
          <w:color w:val="FF0000"/>
          <w:spacing w:val="8"/>
          <w:sz w:val="20"/>
          <w:szCs w:val="20"/>
          <w:u w:val="single" w:color="FF0000"/>
        </w:rPr>
        <w:t>全网最低价！文件图片查重</w:t>
      </w:r>
      <w:r>
        <w:rPr>
          <w:rStyle w:val="a"/>
          <w:rFonts w:ascii="Times New Roman" w:eastAsia="Times New Roman" w:hAnsi="Times New Roman" w:cs="Times New Roman"/>
          <w:color w:val="FF0000"/>
          <w:spacing w:val="8"/>
          <w:sz w:val="20"/>
          <w:szCs w:val="20"/>
          <w:u w:val="single" w:color="FF0000"/>
        </w:rPr>
        <w:t>+</w:t>
      </w:r>
      <w:r>
        <w:rPr>
          <w:rStyle w:val="a"/>
          <w:rFonts w:ascii="PMingLiU" w:eastAsia="PMingLiU" w:hAnsi="PMingLiU" w:cs="PMingLiU"/>
          <w:color w:val="FF0000"/>
          <w:spacing w:val="8"/>
          <w:sz w:val="20"/>
          <w:szCs w:val="20"/>
          <w:u w:val="single" w:color="FF0000"/>
        </w:rPr>
        <w:t>比对</w:t>
      </w:r>
      <w:r>
        <w:rPr>
          <w:rStyle w:val="a"/>
          <w:rFonts w:ascii="Times New Roman" w:eastAsia="Times New Roman" w:hAnsi="Times New Roman" w:cs="Times New Roman"/>
          <w:color w:val="FF0000"/>
          <w:spacing w:val="8"/>
          <w:sz w:val="20"/>
          <w:szCs w:val="20"/>
          <w:u w:val="single" w:color="FF0000"/>
        </w:rPr>
        <w:t>Pubmed</w:t>
      </w:r>
      <w:r>
        <w:rPr>
          <w:rStyle w:val="a"/>
          <w:rFonts w:ascii="PMingLiU" w:eastAsia="PMingLiU" w:hAnsi="PMingLiU" w:cs="PMingLiU"/>
          <w:color w:val="FF0000"/>
          <w:spacing w:val="8"/>
          <w:sz w:val="20"/>
          <w:szCs w:val="20"/>
          <w:u w:val="single" w:color="FF0000"/>
        </w:rPr>
        <w:t>和</w:t>
      </w:r>
      <w:r>
        <w:rPr>
          <w:rStyle w:val="a"/>
          <w:rFonts w:ascii="Times New Roman" w:eastAsia="Times New Roman" w:hAnsi="Times New Roman" w:cs="Times New Roman"/>
          <w:color w:val="FF0000"/>
          <w:spacing w:val="8"/>
          <w:sz w:val="20"/>
          <w:szCs w:val="20"/>
          <w:u w:val="single" w:color="FF0000"/>
        </w:rPr>
        <w:t>Pubpeer</w:t>
      </w:r>
      <w:r>
        <w:rPr>
          <w:rStyle w:val="a"/>
          <w:rFonts w:ascii="PMingLiU" w:eastAsia="PMingLiU" w:hAnsi="PMingLiU" w:cs="PMingLiU"/>
          <w:color w:val="FF0000"/>
          <w:spacing w:val="8"/>
          <w:sz w:val="20"/>
          <w:szCs w:val="20"/>
          <w:u w:val="single" w:color="FF0000"/>
        </w:rPr>
        <w:t>数据库查重，</w:t>
      </w:r>
      <w:r>
        <w:rPr>
          <w:rStyle w:val="a"/>
          <w:rFonts w:ascii="Times New Roman" w:eastAsia="Times New Roman" w:hAnsi="Times New Roman" w:cs="Times New Roman"/>
          <w:color w:val="FF0000"/>
          <w:spacing w:val="8"/>
          <w:sz w:val="20"/>
          <w:szCs w:val="20"/>
          <w:u w:val="single" w:color="FF0000"/>
        </w:rPr>
        <w:t>DataTwin</w:t>
      </w:r>
      <w:r>
        <w:rPr>
          <w:rStyle w:val="a"/>
          <w:rFonts w:ascii="PMingLiU" w:eastAsia="PMingLiU" w:hAnsi="PMingLiU" w:cs="PMingLiU"/>
          <w:color w:val="FF0000"/>
          <w:spacing w:val="8"/>
          <w:sz w:val="20"/>
          <w:szCs w:val="20"/>
          <w:u w:val="single" w:color="FF0000"/>
        </w:rPr>
        <w:t>高效权威图片识别！众多知名打假人士推荐使用</w:t>
      </w:r>
      <w:r>
        <w:rPr>
          <w:rStyle w:val="a"/>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5" w:anchor="wechat_redirect" w:tgtFrame="_blank" w:history="1">
        <w:r>
          <w:rPr>
            <w:rStyle w:val="a"/>
            <w:rFonts w:ascii="PMingLiU" w:eastAsia="PMingLiU" w:hAnsi="PMingLiU" w:cs="PMingLiU"/>
            <w:color w:val="021EAA"/>
            <w:spacing w:val="8"/>
            <w:sz w:val="20"/>
            <w:szCs w:val="20"/>
            <w:u w:val="single" w:color="021EAA"/>
          </w:rPr>
          <w:t>一区</w:t>
        </w:r>
        <w:r>
          <w:rPr>
            <w:rStyle w:val="a"/>
            <w:rFonts w:ascii="Times New Roman" w:eastAsia="Times New Roman" w:hAnsi="Times New Roman" w:cs="Times New Roman"/>
            <w:color w:val="021EAA"/>
            <w:spacing w:val="8"/>
            <w:sz w:val="20"/>
            <w:szCs w:val="20"/>
            <w:u w:val="single" w:color="021EAA"/>
          </w:rPr>
          <w:t>Top9.2</w:t>
        </w:r>
        <w:r>
          <w:rPr>
            <w:rStyle w:val="a"/>
            <w:rFonts w:ascii="PMingLiU" w:eastAsia="PMingLiU" w:hAnsi="PMingLiU" w:cs="PMingLiU"/>
            <w:color w:val="021EAA"/>
            <w:spacing w:val="8"/>
            <w:sz w:val="20"/>
            <w:szCs w:val="20"/>
            <w:u w:val="single" w:color="021EAA"/>
          </w:rPr>
          <w:t>分，西安交通大学第二附属医院</w:t>
        </w:r>
        <w:r>
          <w:rPr>
            <w:rStyle w:val="a"/>
            <w:rFonts w:ascii="Times New Roman" w:eastAsia="Times New Roman" w:hAnsi="Times New Roman" w:cs="Times New Roman"/>
            <w:color w:val="021EAA"/>
            <w:spacing w:val="8"/>
            <w:sz w:val="20"/>
            <w:szCs w:val="20"/>
            <w:u w:val="single" w:color="021EAA"/>
          </w:rPr>
          <w:t>(</w:t>
        </w:r>
        <w:r>
          <w:rPr>
            <w:rStyle w:val="a"/>
            <w:rFonts w:ascii="PMingLiU" w:eastAsia="PMingLiU" w:hAnsi="PMingLiU" w:cs="PMingLiU"/>
            <w:color w:val="021EAA"/>
            <w:spacing w:val="8"/>
            <w:sz w:val="20"/>
            <w:szCs w:val="20"/>
            <w:u w:val="single" w:color="021EAA"/>
          </w:rPr>
          <w:t>西北医院</w:t>
        </w:r>
        <w:r>
          <w:rPr>
            <w:rStyle w:val="a"/>
            <w:rFonts w:ascii="Times New Roman" w:eastAsia="Times New Roman" w:hAnsi="Times New Roman" w:cs="Times New Roman"/>
            <w:color w:val="021EAA"/>
            <w:spacing w:val="8"/>
            <w:sz w:val="20"/>
            <w:szCs w:val="20"/>
            <w:u w:val="single" w:color="021EAA"/>
          </w:rPr>
          <w:t>)</w:t>
        </w:r>
        <w:r>
          <w:rPr>
            <w:rStyle w:val="a"/>
            <w:rFonts w:ascii="PMingLiU" w:eastAsia="PMingLiU" w:hAnsi="PMingLiU" w:cs="PMingLiU"/>
            <w:color w:val="021EAA"/>
            <w:spacing w:val="8"/>
            <w:sz w:val="20"/>
            <w:szCs w:val="20"/>
            <w:u w:val="single" w:color="021EAA"/>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
            <w:rFonts w:ascii="PMingLiU" w:eastAsia="PMingLiU" w:hAnsi="PMingLiU" w:cs="PMingLiU"/>
            <w:color w:val="FF6827"/>
            <w:spacing w:val="8"/>
            <w:sz w:val="20"/>
            <w:szCs w:val="20"/>
            <w:u w:val="single" w:color="FF6827"/>
          </w:rPr>
          <w:t>图片重复未作解释，成武县人民医院岳彩云</w:t>
        </w:r>
        <w:r>
          <w:rPr>
            <w:rStyle w:val="a"/>
            <w:rFonts w:ascii="Times New Roman" w:eastAsia="Times New Roman" w:hAnsi="Times New Roman" w:cs="Times New Roman"/>
            <w:color w:val="FF6827"/>
            <w:spacing w:val="8"/>
            <w:sz w:val="20"/>
            <w:szCs w:val="20"/>
            <w:u w:val="single" w:color="FF6827"/>
          </w:rPr>
          <w:t>&amp;</w:t>
        </w:r>
        <w:r>
          <w:rPr>
            <w:rStyle w:val="a"/>
            <w:rFonts w:ascii="PMingLiU" w:eastAsia="PMingLiU" w:hAnsi="PMingLiU" w:cs="PMingLiU"/>
            <w:color w:val="FF6827"/>
            <w:spacing w:val="8"/>
            <w:sz w:val="20"/>
            <w:szCs w:val="20"/>
            <w:u w:val="single" w:color="FF6827"/>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
            <w:rFonts w:ascii="PMingLiU" w:eastAsia="PMingLiU" w:hAnsi="PMingLiU" w:cs="PMingLiU"/>
            <w:color w:val="AC39FF"/>
            <w:spacing w:val="8"/>
            <w:sz w:val="20"/>
            <w:szCs w:val="20"/>
            <w:u w:val="single" w:color="AC39FF"/>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
            <w:rFonts w:ascii="PMingLiU" w:eastAsia="PMingLiU" w:hAnsi="PMingLiU" w:cs="PMingLiU"/>
            <w:color w:val="407600"/>
            <w:spacing w:val="8"/>
            <w:sz w:val="20"/>
            <w:szCs w:val="20"/>
            <w:u w:val="single" w:color="407600"/>
          </w:rPr>
          <w:t>网友玩微信发现问题论文，浙江大学贺永教授、浙江大学医学院附属口腔医院石钰等人发表到</w:t>
        </w:r>
        <w:r>
          <w:rPr>
            <w:rStyle w:val="a"/>
            <w:rFonts w:ascii="Times New Roman" w:eastAsia="Times New Roman" w:hAnsi="Times New Roman" w:cs="Times New Roman"/>
            <w:color w:val="407600"/>
            <w:spacing w:val="8"/>
            <w:sz w:val="20"/>
            <w:szCs w:val="20"/>
            <w:u w:val="single" w:color="407600"/>
          </w:rPr>
          <w:t>Small</w:t>
        </w:r>
        <w:r>
          <w:rPr>
            <w:rStyle w:val="a"/>
            <w:rFonts w:ascii="PMingLiU" w:eastAsia="PMingLiU" w:hAnsi="PMingLiU" w:cs="PMingLiU"/>
            <w:color w:val="407600"/>
            <w:spacing w:val="8"/>
            <w:sz w:val="20"/>
            <w:szCs w:val="20"/>
            <w:u w:val="single" w:color="407600"/>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9" w:anchor="wechat_redirect" w:tgtFrame="_blank" w:history="1">
        <w:r>
          <w:rPr>
            <w:rStyle w:val="a"/>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
            <w:rFonts w:ascii="PMingLiU" w:eastAsia="PMingLiU" w:hAnsi="PMingLiU" w:cs="PMingLiU"/>
            <w:b w:val="0"/>
            <w:bCs w:val="0"/>
            <w:color w:val="142256"/>
            <w:spacing w:val="8"/>
            <w:kern w:val="36"/>
            <w:sz w:val="20"/>
            <w:szCs w:val="20"/>
            <w:u w:val="single" w:color="3E3E3E"/>
          </w:rPr>
          <w:t>今日学术问题发现</w:t>
        </w:r>
        <w:r>
          <w:rPr>
            <w:rStyle w:val="a"/>
            <w:rFonts w:ascii="Times New Roman" w:eastAsia="Times New Roman" w:hAnsi="Times New Roman" w:cs="Times New Roman"/>
            <w:b w:val="0"/>
            <w:bCs w:val="0"/>
            <w:color w:val="142256"/>
            <w:spacing w:val="8"/>
            <w:kern w:val="36"/>
            <w:sz w:val="20"/>
            <w:szCs w:val="20"/>
            <w:u w:val="single" w:color="3E3E3E"/>
          </w:rPr>
          <w:t xml:space="preserve"> | </w:t>
        </w:r>
        <w:r>
          <w:rPr>
            <w:rStyle w:val="a"/>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1" w:anchor="wechat_redirect" w:tgtFrame="_blank" w:history="1">
        <w:r>
          <w:rPr>
            <w:rStyle w:val="a"/>
            <w:rFonts w:ascii="PMingLiU" w:eastAsia="PMingLiU" w:hAnsi="PMingLiU" w:cs="PMingLiU"/>
            <w:b w:val="0"/>
            <w:bCs w:val="0"/>
            <w:spacing w:val="8"/>
            <w:kern w:val="36"/>
            <w:sz w:val="20"/>
            <w:szCs w:val="20"/>
            <w:u w:val="single" w:color="576B95"/>
          </w:rPr>
          <w:t>今日学术问题发现</w:t>
        </w:r>
        <w:r>
          <w:rPr>
            <w:rStyle w:val="a"/>
            <w:rFonts w:ascii="Times New Roman" w:eastAsia="Times New Roman" w:hAnsi="Times New Roman" w:cs="Times New Roman"/>
            <w:b w:val="0"/>
            <w:bCs w:val="0"/>
            <w:spacing w:val="8"/>
            <w:kern w:val="36"/>
            <w:sz w:val="20"/>
            <w:szCs w:val="20"/>
            <w:u w:val="single" w:color="576B95"/>
          </w:rPr>
          <w:t xml:space="preserve"> | </w:t>
        </w:r>
        <w:r>
          <w:rPr>
            <w:rStyle w:val="a"/>
            <w:rFonts w:ascii="PMingLiU" w:eastAsia="PMingLiU" w:hAnsi="PMingLiU" w:cs="PMingLiU"/>
            <w:b w:val="0"/>
            <w:bCs w:val="0"/>
            <w:spacing w:val="8"/>
            <w:kern w:val="36"/>
            <w:sz w:val="20"/>
            <w:szCs w:val="20"/>
            <w:u w:val="single" w:color="576B95"/>
          </w:rPr>
          <w:t>你把</w:t>
        </w:r>
        <w:r>
          <w:rPr>
            <w:rStyle w:val="a"/>
            <w:rFonts w:ascii="Times New Roman" w:eastAsia="Times New Roman" w:hAnsi="Times New Roman" w:cs="Times New Roman"/>
            <w:b w:val="0"/>
            <w:bCs w:val="0"/>
            <w:spacing w:val="8"/>
            <w:kern w:val="36"/>
            <w:sz w:val="20"/>
            <w:szCs w:val="20"/>
            <w:u w:val="single" w:color="576B95"/>
          </w:rPr>
          <w:t>Error Bar</w:t>
        </w:r>
        <w:r>
          <w:rPr>
            <w:rStyle w:val="a"/>
            <w:rFonts w:ascii="PMingLiU" w:eastAsia="PMingLiU" w:hAnsi="PMingLiU" w:cs="PMingLiU"/>
            <w:b w:val="0"/>
            <w:bCs w:val="0"/>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
            <w:rFonts w:ascii="PMingLiU" w:eastAsia="PMingLiU" w:hAnsi="PMingLiU" w:cs="PMingLiU"/>
            <w:color w:val="FF0000"/>
            <w:spacing w:val="8"/>
            <w:sz w:val="20"/>
            <w:szCs w:val="20"/>
          </w:rPr>
          <w:t>今日学术问题发现</w:t>
        </w:r>
        <w:r>
          <w:rPr>
            <w:rStyle w:val="a"/>
            <w:rFonts w:ascii="Times New Roman" w:eastAsia="Times New Roman" w:hAnsi="Times New Roman" w:cs="Times New Roman"/>
            <w:color w:val="FF0000"/>
            <w:spacing w:val="8"/>
            <w:sz w:val="20"/>
            <w:szCs w:val="20"/>
          </w:rPr>
          <w:t xml:space="preserve"> | Table</w:t>
        </w:r>
        <w:r>
          <w:rPr>
            <w:rStyle w:val="a"/>
            <w:rFonts w:ascii="PMingLiU" w:eastAsia="PMingLiU" w:hAnsi="PMingLiU" w:cs="PMingLiU"/>
            <w:color w:val="FF0000"/>
            <w:spacing w:val="8"/>
            <w:sz w:val="20"/>
            <w:szCs w:val="20"/>
          </w:rPr>
          <w:t>中的异常数据（</w:t>
        </w:r>
        <w:r>
          <w:rPr>
            <w:rStyle w:val="a"/>
            <w:rFonts w:ascii="Times New Roman" w:eastAsia="Times New Roman" w:hAnsi="Times New Roman" w:cs="Times New Roman"/>
            <w:color w:val="FF0000"/>
            <w:spacing w:val="8"/>
            <w:sz w:val="20"/>
            <w:szCs w:val="20"/>
          </w:rPr>
          <w:t>PMID</w:t>
        </w:r>
        <w:r>
          <w:rPr>
            <w:rStyle w:val="a"/>
            <w:rFonts w:ascii="PMingLiU" w:eastAsia="PMingLiU" w:hAnsi="PMingLiU" w:cs="PMingLiU"/>
            <w:color w:val="FF0000"/>
            <w:spacing w:val="8"/>
            <w:sz w:val="20"/>
            <w:szCs w:val="20"/>
          </w:rPr>
          <w:t>：</w:t>
        </w:r>
        <w:r>
          <w:rPr>
            <w:rStyle w:val="a"/>
            <w:rFonts w:ascii="Times New Roman" w:eastAsia="Times New Roman" w:hAnsi="Times New Roman" w:cs="Times New Roman"/>
            <w:color w:val="FF0000"/>
            <w:spacing w:val="8"/>
            <w:sz w:val="20"/>
            <w:szCs w:val="20"/>
          </w:rPr>
          <w:t>26111626</w:t>
        </w:r>
        <w:r>
          <w:rPr>
            <w:rStyle w:val="a"/>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
            <w:rFonts w:ascii="PMingLiU" w:eastAsia="PMingLiU" w:hAnsi="PMingLiU" w:cs="PMingLiU"/>
            <w:color w:val="AB1942"/>
            <w:spacing w:val="8"/>
            <w:sz w:val="20"/>
            <w:szCs w:val="20"/>
            <w:u w:val="single" w:color="AB1942"/>
          </w:rPr>
          <w:t>今日学术问题发现</w:t>
        </w:r>
        <w:r>
          <w:rPr>
            <w:rStyle w:val="a"/>
            <w:rFonts w:ascii="Times New Roman" w:eastAsia="Times New Roman" w:hAnsi="Times New Roman" w:cs="Times New Roman"/>
            <w:color w:val="AB1942"/>
            <w:spacing w:val="8"/>
            <w:sz w:val="20"/>
            <w:szCs w:val="20"/>
            <w:u w:val="single" w:color="AB1942"/>
          </w:rPr>
          <w:t xml:space="preserve"> | </w:t>
        </w:r>
        <w:r>
          <w:rPr>
            <w:rStyle w:val="a"/>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
            <w:rFonts w:ascii="PMingLiU" w:eastAsia="PMingLiU" w:hAnsi="PMingLiU" w:cs="PMingLiU"/>
            <w:color w:val="0052FF"/>
            <w:spacing w:val="8"/>
            <w:sz w:val="20"/>
            <w:szCs w:val="20"/>
            <w:u w:val="single" w:color="0052FF"/>
          </w:rPr>
          <w:t>今日学术问题发现</w:t>
        </w:r>
        <w:r>
          <w:rPr>
            <w:rStyle w:val="a"/>
            <w:rFonts w:ascii="Times New Roman" w:eastAsia="Times New Roman" w:hAnsi="Times New Roman" w:cs="Times New Roman"/>
            <w:color w:val="0052FF"/>
            <w:spacing w:val="8"/>
            <w:sz w:val="20"/>
            <w:szCs w:val="20"/>
            <w:u w:val="single" w:color="0052FF"/>
          </w:rPr>
          <w:t xml:space="preserve"> | </w:t>
        </w:r>
        <w:r>
          <w:rPr>
            <w:rStyle w:val="a"/>
            <w:rFonts w:ascii="PMingLiU" w:eastAsia="PMingLiU" w:hAnsi="PMingLiU" w:cs="PMingLiU"/>
            <w:color w:val="0052FF"/>
            <w:spacing w:val="8"/>
            <w:sz w:val="20"/>
            <w:szCs w:val="20"/>
            <w:u w:val="single" w:color="0052FF"/>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
            <w:rFonts w:ascii="Times New Roman" w:eastAsia="Times New Roman" w:hAnsi="Times New Roman" w:cs="Times New Roman"/>
            <w:color w:val="AC39FF"/>
            <w:spacing w:val="8"/>
            <w:sz w:val="20"/>
            <w:szCs w:val="20"/>
            <w:u w:val="single" w:color="AC39FF"/>
          </w:rPr>
          <w:t>Hepatology</w:t>
        </w:r>
        <w:r>
          <w:rPr>
            <w:rStyle w:val="a"/>
            <w:rFonts w:ascii="PMingLiU" w:eastAsia="PMingLiU" w:hAnsi="PMingLiU" w:cs="PMingLiU"/>
            <w:color w:val="AC39FF"/>
            <w:spacing w:val="8"/>
            <w:sz w:val="20"/>
            <w:szCs w:val="20"/>
            <w:u w:val="single" w:color="AC39FF"/>
          </w:rPr>
          <w:t>论文被质疑，南京医科大学第一附属医院孙倍成</w:t>
        </w:r>
        <w:r>
          <w:rPr>
            <w:rStyle w:val="a"/>
            <w:rFonts w:ascii="Times New Roman" w:eastAsia="Times New Roman" w:hAnsi="Times New Roman" w:cs="Times New Roman"/>
            <w:color w:val="AC39FF"/>
            <w:spacing w:val="8"/>
            <w:sz w:val="20"/>
            <w:szCs w:val="20"/>
            <w:u w:val="single" w:color="AC39FF"/>
          </w:rPr>
          <w:t>/</w:t>
        </w:r>
        <w:r>
          <w:rPr>
            <w:rStyle w:val="a"/>
            <w:rFonts w:ascii="PMingLiU" w:eastAsia="PMingLiU" w:hAnsi="PMingLiU" w:cs="PMingLiU"/>
            <w:color w:val="AC39FF"/>
            <w:spacing w:val="8"/>
            <w:sz w:val="20"/>
            <w:szCs w:val="20"/>
            <w:u w:val="single" w:color="AC39FF"/>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
            <w:rFonts w:ascii="Times New Roman" w:eastAsia="Times New Roman" w:hAnsi="Times New Roman" w:cs="Times New Roman"/>
            <w:color w:val="021EAA"/>
            <w:spacing w:val="8"/>
            <w:sz w:val="20"/>
            <w:szCs w:val="20"/>
            <w:u w:val="single" w:color="021EAA"/>
          </w:rPr>
          <w:t>DataTwin</w:t>
        </w:r>
        <w:r>
          <w:rPr>
            <w:rStyle w:val="a"/>
            <w:rFonts w:ascii="PMingLiU" w:eastAsia="PMingLiU" w:hAnsi="PMingLiU" w:cs="PMingLiU"/>
            <w:color w:val="021EAA"/>
            <w:spacing w:val="8"/>
            <w:sz w:val="20"/>
            <w:szCs w:val="20"/>
            <w:u w:val="single" w:color="021EAA"/>
          </w:rPr>
          <w:t>图片查重</w:t>
        </w:r>
        <w:r>
          <w:rPr>
            <w:rStyle w:val="a"/>
            <w:rFonts w:ascii="Times New Roman" w:eastAsia="Times New Roman" w:hAnsi="Times New Roman" w:cs="Times New Roman"/>
            <w:color w:val="021EAA"/>
            <w:spacing w:val="8"/>
            <w:sz w:val="20"/>
            <w:szCs w:val="20"/>
            <w:u w:val="single" w:color="021EAA"/>
          </w:rPr>
          <w:t xml:space="preserve">| </w:t>
        </w:r>
        <w:r>
          <w:rPr>
            <w:rStyle w:val="a"/>
            <w:rFonts w:ascii="PMingLiU" w:eastAsia="PMingLiU" w:hAnsi="PMingLiU" w:cs="PMingLiU"/>
            <w:color w:val="021EAA"/>
            <w:spacing w:val="8"/>
            <w:sz w:val="20"/>
            <w:szCs w:val="20"/>
            <w:u w:val="single" w:color="021EAA"/>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
            <w:rFonts w:ascii="PMingLiU" w:eastAsia="PMingLiU" w:hAnsi="PMingLiU" w:cs="PMingLiU"/>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86753" name=""/>
                    <pic:cNvPicPr>
                      <a:picLocks noChangeAspect="1"/>
                    </pic:cNvPicPr>
                  </pic:nvPicPr>
                  <pic:blipFill>
                    <a:blip xmlns:r="http://schemas.openxmlformats.org/officeDocument/2006/relationships" r:embed="rId2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35193" name=""/>
                    <pic:cNvPicPr>
                      <a:picLocks noChangeAspect="1"/>
                    </pic:cNvPicPr>
                  </pic:nvPicPr>
                  <pic:blipFill>
                    <a:blip xmlns:r="http://schemas.openxmlformats.org/officeDocument/2006/relationships" r:embed="rId30"/>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6"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7"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8"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9"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1"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2"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3"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4"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5"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6"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7"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8"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9" Type="http://schemas.openxmlformats.org/officeDocument/2006/relationships/image" Target="media/image10.emf" /><Relationship Id="rId3" Type="http://schemas.openxmlformats.org/officeDocument/2006/relationships/fontTable" Target="fontTable.xml" /><Relationship Id="rId30" Type="http://schemas.openxmlformats.org/officeDocument/2006/relationships/image" Target="media/image11.jpeg" /><Relationship Id="rId31" Type="http://schemas.openxmlformats.org/officeDocument/2006/relationships/styles" Target="styles.xml" /><Relationship Id="rId4" Type="http://schemas.openxmlformats.org/officeDocument/2006/relationships/hyperlink" Target="https://mp.weixin.qq.com/s?__biz=MzkzNjYxMTEzMA==&amp;mid=2247532632&amp;idx=5&amp;sn=bd6f7de6d1c9315dec067db0e0e9e507"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