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10:41:35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4 月 1 日，中南大学湘雅医院Wang Zhuo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Autophagy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Autophagy regulates myeloid cell differentiation by p62/SQSTM1-mediated degradation of PML-RARα oncoprotein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3559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82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75699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19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7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220898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03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2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63616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50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3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https://pubpeer.com/publications/DF28EEB3272BA5DDFC2FC232858446#0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38&amp;idx=2&amp;sn=25c9c6871d4b04e9ec2a7db2f97f1a2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