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中山大学张雁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汪华团队刚发表的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BJC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2025 年 1 月 11 日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中山大学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张雁/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汪华团队在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British Journal of Cancer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Sodium nitrite orchestrates macrophage mimicry of tongue squamous carcinoma cells to drive lymphatic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92129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735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9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638425" cy="138325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0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8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对所有图片（非蛋白印迹）进行检测，iFigures发现文章内1对图片出现重复：图6a-1与6g-1出现部分重叠，但是代表明显不一样的图片。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5533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58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32&amp;idx=1&amp;sn=27306b1c40aaaba64600deb21abc71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