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涉及多处质疑！中国农业科学院兰州兽医研究所一研究被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讨论！作者尚未回复！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10:44:09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5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https://pubpeer.com/publications/54F925536E3C9A3B5B6E9F1DAD22A0#0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Journal of virological methods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Development of a hamster kidney cell line expressing stably T7 RNA polymerase using retroviral gene transfer technology for efficient rescue of infectious foot-and-mouth disease virus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利用逆转录病毒基因转移技术开发稳定表达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T7 RNA </w:t>
      </w:r>
      <w:r>
        <w:rPr>
          <w:rStyle w:val="any"/>
          <w:rFonts w:ascii="PMingLiU" w:eastAsia="PMingLiU" w:hAnsi="PMingLiU" w:cs="PMingLiU"/>
          <w:spacing w:val="8"/>
        </w:rPr>
        <w:t>聚合酶的仓鼠肾细胞系，以高效拯救传染性口蹄疫病毒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Haixue Zheng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中国农业科学院兰州兽医研究所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），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Xiangtao Liu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中国农业科学院兰州兽医研究所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0218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304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989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23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469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00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7893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05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2927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42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9441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09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9009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54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0368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30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20482" cy="736385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794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0482" cy="736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34745" cy="528711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52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745" cy="52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417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453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https://pubpeer.com/publications/54F925536E3C9A3B5B6E9F1DAD22A0#0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88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1" w:anchor="wechat_redirect" w:tgtFrame="_blank" w:tooltip="中国农业科学院兰州兽医研究所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中国农业科学院兰州兽医研究所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hyperlink" Target="https://mp.weixin.qq.com/mp/appmsgalbum?__biz=MzkzOTc0Njg0Nw==&amp;action=getalbum&amp;album_id=360081601760713113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zOTc0Njg0Nw==&amp;action=getalbum&amp;album_id=3600843934894555137" TargetMode="External" /><Relationship Id="rId21" Type="http://schemas.openxmlformats.org/officeDocument/2006/relationships/hyperlink" Target="https://mp.weixin.qq.com/mp/appmsgalbum?__biz=MzkzOTc0Njg0Nw==&amp;action=getalbum&amp;album_id=3958697196840468483" TargetMode="Externa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6120&amp;idx=1&amp;sn=de23af6fc153967f970991c9a8bc325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