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多组图像数据相似性过高！厦门大学医学院基础医学免疫学教研室论文遭质疑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09:30:35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Oncotarget (2015)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Interleukin 6 trigged ataxia-telangiectasia mutated activation facilitates lung cancer metastasis via MMP-3/MMP-13 up-regulation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白细胞介素 6 引发的共济失调毛细血管扩张症突变激活通过 MMP-3/MMP-13 上调促进肺癌转移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10.18632/oncotarget.5825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Nebria gyllenhali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图像存在多处相似</w:t>
      </w: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4"/>
          <w:szCs w:val="24"/>
        </w:rPr>
        <w:t>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厦门大学医学院基础医学免疫学教研室；上海交通大学肿瘤相关基因国家重点实验室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FFFFF"/>
        </w:rPr>
        <w:t>Yi Na Jiang , Hong Qiong Yan , Xiao Bo Huang , Yi Nan Wang , Qing Li , Feng Guang Gao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通讯作者：Qing Li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(厦门大学医学院基础医学免疫学教研室）Feng Guang Gao（厦门大学医学院基础医学免疫学教研室，上海交通大学肿瘤相关基因国家重点实验室）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74373" cy="413137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98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73" cy="4131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9833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2468" cy="197234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994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68" cy="197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0762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325" cy="27203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45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539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27559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836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5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189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2025年4月Nebria gyllenhali在pubpeer上提出质疑：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比想象的更相似。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0564" cy="56636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2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566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208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此项工作得到了国家肿瘤基因及相关基因重点实验室（编号：90-14-05，FG. Gao）的资助、国家自然科学基金（编号：81273203，FG. Gao；编号：81201275，Q. Li）的资助以及福建省自然科学基金（编号：2015J01353，Q. Li）的资助。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8658" cy="153485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760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658" cy="153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48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https://pmc.ncbi.nlm.nih.gov/articles/PMC4747364/#fn-group1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https://pubpeer.com/publications/AB5255924A1DD52F838406EB33D34E#0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厦门大学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厦门大学医学院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gyODkzOQ==&amp;action=getalbum&amp;album_id=3958507541570748422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476&amp;idx=3&amp;sn=887a22e95e45424f67be27c6045a8e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