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中国医学科学院肿瘤医院论文遭质疑，科研严谨性受挑战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09:27:33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2021年7月，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中国医学科学院肿瘤医院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British Journal of Cancer（IF6.3996/2区）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发表4年后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“Aspirin enhances the therapeutic efficacy of cisplatin in oesophageal squamous cell carcinoma by inhibition of putative cancer stem cells”。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第一作者：中国医学科学院肿瘤医院的Zhigeng Zou, Wei Zheng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通讯作者：中国医学科学院肿瘤医院的Wei Jiang, Xiying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自然科学基金（NSFC: 81972572 to WJ）、CAMS医学科学创新基金（批准号：81972572）资助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《中华人民共和国中华人民共和国健康研究基金》（ 2019-046-FW to XY）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579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14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52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06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27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25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746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33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https://pubpeer.com/publications/E9CCC0DA342DDBFB716F136383D079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79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94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254&amp;idx=1&amp;sn=100c2f2d4cd9c1f3141bcf467b5ac0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